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EE" w:rsidRDefault="00D106AB" w:rsidP="00257AEE">
      <w:pPr>
        <w:spacing w:before="75"/>
        <w:ind w:left="4434" w:right="2648" w:hanging="195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Завдання І туру</w:t>
      </w:r>
    </w:p>
    <w:p w:rsidR="00D106AB" w:rsidRDefault="00D106AB" w:rsidP="00257AEE">
      <w:pPr>
        <w:spacing w:before="75"/>
        <w:ind w:left="4434" w:right="2648" w:hanging="1950"/>
        <w:jc w:val="center"/>
        <w:rPr>
          <w:b/>
          <w:sz w:val="28"/>
        </w:rPr>
      </w:pPr>
      <w:r>
        <w:rPr>
          <w:b/>
          <w:sz w:val="28"/>
          <w:u w:val="single"/>
        </w:rPr>
        <w:t xml:space="preserve">Олімпіади </w:t>
      </w:r>
      <w:r>
        <w:rPr>
          <w:b/>
          <w:spacing w:val="-3"/>
          <w:sz w:val="28"/>
          <w:u w:val="single"/>
        </w:rPr>
        <w:t>СНАУ</w:t>
      </w:r>
      <w:r w:rsidR="00257AEE"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з</w:t>
      </w:r>
      <w:r w:rsidR="00257AEE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хімії</w:t>
      </w:r>
    </w:p>
    <w:p w:rsidR="00D106AB" w:rsidRDefault="00D106AB">
      <w:pPr>
        <w:pStyle w:val="a3"/>
        <w:ind w:left="0"/>
        <w:rPr>
          <w:b/>
        </w:rPr>
      </w:pPr>
    </w:p>
    <w:p w:rsidR="00D106AB" w:rsidRDefault="00D106AB">
      <w:pPr>
        <w:pStyle w:val="1"/>
        <w:spacing w:before="94"/>
      </w:pPr>
      <w:r>
        <w:t>Вибрати одну правильну відповідь:</w:t>
      </w:r>
    </w:p>
    <w:p w:rsidR="00D106AB" w:rsidRDefault="00D106AB">
      <w:pPr>
        <w:pStyle w:val="1"/>
        <w:spacing w:before="94"/>
      </w:pPr>
    </w:p>
    <w:p w:rsidR="00D106AB" w:rsidRPr="008D19A1" w:rsidRDefault="00D106AB" w:rsidP="006C3897">
      <w:pPr>
        <w:pStyle w:val="a5"/>
        <w:numPr>
          <w:ilvl w:val="0"/>
          <w:numId w:val="5"/>
        </w:numPr>
        <w:tabs>
          <w:tab w:val="left" w:pos="392"/>
        </w:tabs>
        <w:ind w:left="0" w:right="309" w:firstLine="0"/>
        <w:jc w:val="both"/>
        <w:rPr>
          <w:sz w:val="20"/>
        </w:rPr>
      </w:pPr>
      <w:r w:rsidRPr="008D19A1">
        <w:rPr>
          <w:sz w:val="20"/>
        </w:rPr>
        <w:t>Для підживлення томатів застосовують 0,2%</w:t>
      </w:r>
      <w:proofErr w:type="spellStart"/>
      <w:r w:rsidRPr="008D19A1">
        <w:rPr>
          <w:sz w:val="20"/>
        </w:rPr>
        <w:t>-ий</w:t>
      </w:r>
      <w:proofErr w:type="spellEnd"/>
      <w:r w:rsidRPr="008D19A1">
        <w:rPr>
          <w:sz w:val="20"/>
        </w:rPr>
        <w:t xml:space="preserve"> розчин натрій нітрату. Щоб приготувати </w:t>
      </w:r>
      <w:smartTag w:uri="urn:schemas-microsoft-com:office:smarttags" w:element="metricconverter">
        <w:smartTagPr>
          <w:attr w:name="ProductID" w:val="200 г"/>
        </w:smartTagPr>
        <w:r w:rsidRPr="008D19A1">
          <w:rPr>
            <w:sz w:val="20"/>
          </w:rPr>
          <w:t>20</w:t>
        </w:r>
        <w:r>
          <w:rPr>
            <w:sz w:val="20"/>
          </w:rPr>
          <w:t>0г</w:t>
        </w:r>
      </w:smartTag>
      <w:r w:rsidRPr="008D19A1">
        <w:rPr>
          <w:sz w:val="20"/>
        </w:rPr>
        <w:t xml:space="preserve"> такого розчину у воді потрібно розчинити ___ г натрій нітрату:</w:t>
      </w:r>
    </w:p>
    <w:p w:rsidR="00D106AB" w:rsidRDefault="00D106AB" w:rsidP="006C3897">
      <w:pPr>
        <w:tabs>
          <w:tab w:val="left" w:pos="392"/>
        </w:tabs>
        <w:ind w:right="309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А.</w:t>
      </w:r>
      <w:r w:rsidRPr="004B478C">
        <w:rPr>
          <w:sz w:val="20"/>
        </w:rPr>
        <w:t xml:space="preserve"> 0,02 </w:t>
      </w:r>
      <w:proofErr w:type="spellStart"/>
      <w:r>
        <w:rPr>
          <w:sz w:val="20"/>
        </w:rPr>
        <w:t>гБ</w:t>
      </w:r>
      <w:proofErr w:type="spellEnd"/>
      <w:r>
        <w:rPr>
          <w:sz w:val="20"/>
        </w:rPr>
        <w:t xml:space="preserve">. </w:t>
      </w:r>
      <w:smartTag w:uri="urn:schemas-microsoft-com:office:smarttags" w:element="metricconverter">
        <w:smartTagPr>
          <w:attr w:name="ProductID" w:val="0,04 г"/>
        </w:smartTagPr>
        <w:r>
          <w:rPr>
            <w:sz w:val="20"/>
          </w:rPr>
          <w:t xml:space="preserve">0,04 </w:t>
        </w:r>
        <w:r w:rsidRPr="004B478C">
          <w:rPr>
            <w:sz w:val="20"/>
          </w:rPr>
          <w:t>г</w:t>
        </w:r>
      </w:smartTag>
      <w:r w:rsidRPr="004B478C">
        <w:rPr>
          <w:sz w:val="20"/>
        </w:rPr>
        <w:t xml:space="preserve">;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44A5F">
        <w:rPr>
          <w:sz w:val="20"/>
        </w:rPr>
        <w:t xml:space="preserve">В. </w:t>
      </w:r>
      <w:smartTag w:uri="urn:schemas-microsoft-com:office:smarttags" w:element="metricconverter">
        <w:smartTagPr>
          <w:attr w:name="ProductID" w:val="0,4 г"/>
        </w:smartTagPr>
        <w:r w:rsidRPr="00A44A5F">
          <w:rPr>
            <w:sz w:val="20"/>
          </w:rPr>
          <w:t>0,4 г</w:t>
        </w:r>
      </w:smartTag>
      <w:r w:rsidRPr="00A44A5F">
        <w:rPr>
          <w:sz w:val="20"/>
        </w:rPr>
        <w:t>;</w:t>
      </w:r>
      <w:r>
        <w:rPr>
          <w:sz w:val="20"/>
        </w:rPr>
        <w:tab/>
      </w:r>
      <w:r>
        <w:rPr>
          <w:sz w:val="20"/>
        </w:rPr>
        <w:tab/>
        <w:t xml:space="preserve"> Г. </w:t>
      </w:r>
      <w:smartTag w:uri="urn:schemas-microsoft-com:office:smarttags" w:element="metricconverter">
        <w:smartTagPr>
          <w:attr w:name="ProductID" w:val="4 г"/>
        </w:smartTagPr>
        <w:r>
          <w:rPr>
            <w:sz w:val="20"/>
          </w:rPr>
          <w:t xml:space="preserve">4 </w:t>
        </w:r>
        <w:r w:rsidRPr="004B478C">
          <w:rPr>
            <w:sz w:val="20"/>
          </w:rPr>
          <w:t>г</w:t>
        </w:r>
      </w:smartTag>
      <w:r w:rsidRPr="004B478C">
        <w:rPr>
          <w:sz w:val="20"/>
        </w:rPr>
        <w:t>.</w:t>
      </w:r>
    </w:p>
    <w:p w:rsidR="00D106AB" w:rsidRDefault="00D106AB" w:rsidP="006C3897">
      <w:pPr>
        <w:tabs>
          <w:tab w:val="left" w:pos="392"/>
        </w:tabs>
        <w:ind w:right="309"/>
        <w:rPr>
          <w:sz w:val="20"/>
        </w:rPr>
      </w:pPr>
    </w:p>
    <w:p w:rsidR="00D106AB" w:rsidRPr="006C3897" w:rsidRDefault="00D106AB" w:rsidP="006C3897">
      <w:pPr>
        <w:pStyle w:val="a5"/>
        <w:numPr>
          <w:ilvl w:val="0"/>
          <w:numId w:val="5"/>
        </w:numPr>
        <w:ind w:left="0" w:firstLine="0"/>
        <w:rPr>
          <w:sz w:val="20"/>
          <w:szCs w:val="20"/>
          <w:lang w:eastAsia="ru-RU"/>
        </w:rPr>
      </w:pPr>
      <w:r w:rsidRPr="006C3897">
        <w:rPr>
          <w:sz w:val="20"/>
          <w:szCs w:val="20"/>
          <w:lang w:eastAsia="ru-RU"/>
        </w:rPr>
        <w:t>Яка з речовин при розчиненні у воді утворює кислоту?</w:t>
      </w:r>
    </w:p>
    <w:p w:rsidR="00D106AB" w:rsidRDefault="00D106AB" w:rsidP="006C3897">
      <w:pPr>
        <w:ind w:firstLine="720"/>
        <w:rPr>
          <w:bCs/>
          <w:sz w:val="20"/>
          <w:szCs w:val="20"/>
          <w:lang w:eastAsia="ru-RU"/>
        </w:rPr>
      </w:pPr>
      <w:r w:rsidRPr="006C3897">
        <w:rPr>
          <w:sz w:val="20"/>
          <w:szCs w:val="20"/>
          <w:lang w:eastAsia="ru-RU"/>
        </w:rPr>
        <w:t xml:space="preserve">А. </w:t>
      </w:r>
      <w:r w:rsidRPr="006C3897">
        <w:rPr>
          <w:bCs/>
          <w:sz w:val="20"/>
          <w:szCs w:val="20"/>
          <w:lang w:eastAsia="ru-RU"/>
        </w:rPr>
        <w:t xml:space="preserve">Натрію хлорид. </w:t>
      </w:r>
      <w:r>
        <w:rPr>
          <w:bCs/>
          <w:sz w:val="20"/>
          <w:szCs w:val="20"/>
          <w:lang w:eastAsia="ru-RU"/>
        </w:rPr>
        <w:tab/>
      </w:r>
      <w:r w:rsidRPr="00A44A5F">
        <w:rPr>
          <w:bCs/>
          <w:sz w:val="20"/>
          <w:szCs w:val="20"/>
          <w:lang w:eastAsia="ru-RU"/>
        </w:rPr>
        <w:t xml:space="preserve">Б. </w:t>
      </w:r>
      <w:proofErr w:type="spellStart"/>
      <w:r w:rsidRPr="00A44A5F">
        <w:rPr>
          <w:bCs/>
          <w:sz w:val="20"/>
          <w:szCs w:val="20"/>
        </w:rPr>
        <w:t>Сульфур</w:t>
      </w:r>
      <w:proofErr w:type="spellEnd"/>
      <w:r w:rsidRPr="00A44A5F">
        <w:rPr>
          <w:bCs/>
          <w:sz w:val="20"/>
          <w:szCs w:val="20"/>
        </w:rPr>
        <w:t xml:space="preserve"> (</w:t>
      </w:r>
      <w:r w:rsidRPr="00A44A5F">
        <w:rPr>
          <w:bCs/>
          <w:sz w:val="20"/>
          <w:szCs w:val="20"/>
          <w:lang w:val="en-US"/>
        </w:rPr>
        <w:t>VI</w:t>
      </w:r>
      <w:r w:rsidRPr="00A44A5F">
        <w:rPr>
          <w:bCs/>
          <w:sz w:val="20"/>
          <w:szCs w:val="20"/>
        </w:rPr>
        <w:t>) оксид.</w:t>
      </w:r>
      <w:r>
        <w:rPr>
          <w:bCs/>
          <w:sz w:val="20"/>
          <w:szCs w:val="20"/>
        </w:rPr>
        <w:tab/>
      </w:r>
      <w:r w:rsidRPr="006C3897">
        <w:rPr>
          <w:bCs/>
          <w:sz w:val="20"/>
          <w:szCs w:val="20"/>
        </w:rPr>
        <w:t xml:space="preserve">В. </w:t>
      </w:r>
      <w:r w:rsidRPr="006C3897">
        <w:rPr>
          <w:bCs/>
          <w:sz w:val="20"/>
          <w:szCs w:val="20"/>
          <w:lang w:eastAsia="ru-RU"/>
        </w:rPr>
        <w:t>Кальцію оксид.</w:t>
      </w:r>
      <w:r>
        <w:rPr>
          <w:bCs/>
          <w:sz w:val="20"/>
          <w:szCs w:val="20"/>
          <w:lang w:eastAsia="ru-RU"/>
        </w:rPr>
        <w:tab/>
      </w:r>
      <w:r w:rsidRPr="006C3897">
        <w:rPr>
          <w:bCs/>
          <w:sz w:val="20"/>
          <w:szCs w:val="20"/>
          <w:lang w:eastAsia="ru-RU"/>
        </w:rPr>
        <w:t xml:space="preserve"> Г. Аміак</w:t>
      </w:r>
    </w:p>
    <w:p w:rsidR="00D106AB" w:rsidRDefault="00D106AB" w:rsidP="006C3897">
      <w:pPr>
        <w:rPr>
          <w:bCs/>
          <w:sz w:val="20"/>
          <w:szCs w:val="20"/>
          <w:lang w:eastAsia="ru-RU"/>
        </w:rPr>
      </w:pPr>
    </w:p>
    <w:p w:rsidR="00D106AB" w:rsidRPr="00E26564" w:rsidRDefault="00D106AB" w:rsidP="00E26564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3. </w:t>
      </w:r>
      <w:r w:rsidRPr="00E26564">
        <w:rPr>
          <w:bCs/>
          <w:sz w:val="20"/>
          <w:szCs w:val="20"/>
          <w:lang w:eastAsia="ru-RU"/>
        </w:rPr>
        <w:t>Манґан виявляє ступінь окиснення «+6» у сполуці:</w:t>
      </w:r>
    </w:p>
    <w:p w:rsidR="00D106AB" w:rsidRPr="00A44A5F" w:rsidRDefault="00D106AB" w:rsidP="00E26564">
      <w:pPr>
        <w:ind w:firstLine="720"/>
        <w:rPr>
          <w:bCs/>
          <w:sz w:val="20"/>
          <w:szCs w:val="20"/>
          <w:lang w:val="ru-RU" w:eastAsia="ru-RU"/>
        </w:rPr>
      </w:pPr>
      <w:r w:rsidRPr="00E26564">
        <w:rPr>
          <w:bCs/>
          <w:sz w:val="20"/>
          <w:szCs w:val="20"/>
          <w:lang w:eastAsia="ru-RU"/>
        </w:rPr>
        <w:t xml:space="preserve">А. </w:t>
      </w:r>
      <w:proofErr w:type="spellStart"/>
      <w:r w:rsidRPr="00E26564">
        <w:rPr>
          <w:bCs/>
          <w:sz w:val="20"/>
          <w:szCs w:val="20"/>
          <w:lang w:eastAsia="ru-RU"/>
        </w:rPr>
        <w:t>Мn</w:t>
      </w:r>
      <w:proofErr w:type="spellEnd"/>
      <w:r w:rsidRPr="00E26564">
        <w:rPr>
          <w:bCs/>
          <w:sz w:val="20"/>
          <w:szCs w:val="20"/>
          <w:lang w:eastAsia="ru-RU"/>
        </w:rPr>
        <w:t xml:space="preserve">; </w:t>
      </w:r>
      <w:r w:rsidRPr="00E26564">
        <w:rPr>
          <w:bCs/>
          <w:sz w:val="20"/>
          <w:szCs w:val="20"/>
          <w:lang w:eastAsia="ru-RU"/>
        </w:rPr>
        <w:tab/>
      </w:r>
      <w:r w:rsidRPr="00E26564">
        <w:rPr>
          <w:bCs/>
          <w:sz w:val="20"/>
          <w:szCs w:val="20"/>
          <w:lang w:eastAsia="ru-RU"/>
        </w:rPr>
        <w:tab/>
      </w:r>
      <w:r w:rsidRPr="00E26564">
        <w:rPr>
          <w:bCs/>
          <w:sz w:val="20"/>
          <w:szCs w:val="20"/>
          <w:lang w:eastAsia="ru-RU"/>
        </w:rPr>
        <w:tab/>
        <w:t>Б. МnO</w:t>
      </w:r>
      <w:r w:rsidRPr="00E26564">
        <w:rPr>
          <w:bCs/>
          <w:sz w:val="20"/>
          <w:szCs w:val="20"/>
          <w:vertAlign w:val="subscript"/>
          <w:lang w:eastAsia="ru-RU"/>
        </w:rPr>
        <w:t>2</w:t>
      </w:r>
      <w:r w:rsidRPr="00E26564">
        <w:rPr>
          <w:bCs/>
          <w:sz w:val="20"/>
          <w:szCs w:val="20"/>
          <w:lang w:eastAsia="ru-RU"/>
        </w:rPr>
        <w:t xml:space="preserve">; </w:t>
      </w:r>
      <w:r w:rsidRPr="00E26564">
        <w:rPr>
          <w:bCs/>
          <w:sz w:val="20"/>
          <w:szCs w:val="20"/>
          <w:lang w:eastAsia="ru-RU"/>
        </w:rPr>
        <w:tab/>
      </w:r>
      <w:r w:rsidRPr="00E26564">
        <w:rPr>
          <w:bCs/>
          <w:sz w:val="20"/>
          <w:szCs w:val="20"/>
          <w:lang w:eastAsia="ru-RU"/>
        </w:rPr>
        <w:tab/>
      </w:r>
      <w:r>
        <w:rPr>
          <w:bCs/>
          <w:sz w:val="20"/>
          <w:szCs w:val="20"/>
          <w:lang w:eastAsia="ru-RU"/>
        </w:rPr>
        <w:tab/>
      </w:r>
      <w:r w:rsidRPr="00E26564">
        <w:rPr>
          <w:bCs/>
          <w:sz w:val="20"/>
          <w:szCs w:val="20"/>
          <w:lang w:eastAsia="ru-RU"/>
        </w:rPr>
        <w:t>В. КМnO</w:t>
      </w:r>
      <w:r w:rsidRPr="00E26564">
        <w:rPr>
          <w:bCs/>
          <w:sz w:val="20"/>
          <w:szCs w:val="20"/>
          <w:vertAlign w:val="subscript"/>
          <w:lang w:eastAsia="ru-RU"/>
        </w:rPr>
        <w:t>4</w:t>
      </w:r>
      <w:r w:rsidRPr="00E26564">
        <w:rPr>
          <w:bCs/>
          <w:sz w:val="20"/>
          <w:szCs w:val="20"/>
          <w:lang w:eastAsia="ru-RU"/>
        </w:rPr>
        <w:t xml:space="preserve">; </w:t>
      </w:r>
      <w:r w:rsidRPr="00E26564">
        <w:rPr>
          <w:bCs/>
          <w:sz w:val="20"/>
          <w:szCs w:val="20"/>
          <w:lang w:eastAsia="ru-RU"/>
        </w:rPr>
        <w:tab/>
      </w:r>
      <w:r w:rsidRPr="00E26564">
        <w:rPr>
          <w:bCs/>
          <w:sz w:val="20"/>
          <w:szCs w:val="20"/>
          <w:lang w:eastAsia="ru-RU"/>
        </w:rPr>
        <w:tab/>
      </w:r>
      <w:r w:rsidRPr="00A44A5F">
        <w:rPr>
          <w:bCs/>
          <w:sz w:val="20"/>
          <w:szCs w:val="20"/>
          <w:lang w:eastAsia="ru-RU"/>
        </w:rPr>
        <w:t>Г. К</w:t>
      </w:r>
      <w:r w:rsidRPr="00A44A5F">
        <w:rPr>
          <w:bCs/>
          <w:sz w:val="20"/>
          <w:szCs w:val="20"/>
          <w:vertAlign w:val="subscript"/>
          <w:lang w:eastAsia="ru-RU"/>
        </w:rPr>
        <w:t>2</w:t>
      </w:r>
      <w:r w:rsidRPr="00A44A5F">
        <w:rPr>
          <w:bCs/>
          <w:sz w:val="20"/>
          <w:szCs w:val="20"/>
          <w:lang w:eastAsia="ru-RU"/>
        </w:rPr>
        <w:t>МnO</w:t>
      </w:r>
      <w:r w:rsidRPr="00A44A5F">
        <w:rPr>
          <w:bCs/>
          <w:sz w:val="20"/>
          <w:szCs w:val="20"/>
          <w:vertAlign w:val="subscript"/>
          <w:lang w:eastAsia="ru-RU"/>
        </w:rPr>
        <w:t>4</w:t>
      </w:r>
      <w:r w:rsidRPr="00A44A5F">
        <w:rPr>
          <w:bCs/>
          <w:sz w:val="20"/>
          <w:szCs w:val="20"/>
          <w:lang w:eastAsia="ru-RU"/>
        </w:rPr>
        <w:t>.</w:t>
      </w:r>
    </w:p>
    <w:p w:rsidR="00D106AB" w:rsidRPr="008B195F" w:rsidRDefault="00D106AB" w:rsidP="00E26564">
      <w:pPr>
        <w:ind w:firstLine="720"/>
        <w:rPr>
          <w:b/>
          <w:bCs/>
          <w:sz w:val="20"/>
          <w:szCs w:val="20"/>
          <w:lang w:val="ru-RU" w:eastAsia="ru-RU"/>
        </w:rPr>
      </w:pPr>
    </w:p>
    <w:p w:rsidR="00D106AB" w:rsidRPr="009015FA" w:rsidRDefault="00D106AB" w:rsidP="009015FA">
      <w:pPr>
        <w:spacing w:line="360" w:lineRule="auto"/>
        <w:jc w:val="both"/>
        <w:rPr>
          <w:sz w:val="20"/>
          <w:szCs w:val="20"/>
        </w:rPr>
      </w:pPr>
      <w:r w:rsidRPr="009015FA">
        <w:rPr>
          <w:sz w:val="20"/>
          <w:szCs w:val="20"/>
          <w:lang w:val="ru-RU"/>
        </w:rPr>
        <w:t xml:space="preserve">4. </w:t>
      </w:r>
      <w:r w:rsidRPr="009015FA">
        <w:rPr>
          <w:sz w:val="20"/>
          <w:szCs w:val="20"/>
        </w:rPr>
        <w:t>Цей елемент концентрується в коренях і насінні рослин, особливо багато його в бобових, картоплі, кормових травах. Його атом має таку електронну конфігурацію: 1s</w:t>
      </w:r>
      <w:r w:rsidRPr="009015FA">
        <w:rPr>
          <w:sz w:val="20"/>
          <w:szCs w:val="20"/>
          <w:vertAlign w:val="superscript"/>
        </w:rPr>
        <w:t>2</w:t>
      </w:r>
      <w:r w:rsidRPr="009015FA">
        <w:rPr>
          <w:sz w:val="20"/>
          <w:szCs w:val="20"/>
        </w:rPr>
        <w:t>2s</w:t>
      </w:r>
      <w:r w:rsidRPr="009015FA">
        <w:rPr>
          <w:sz w:val="20"/>
          <w:szCs w:val="20"/>
          <w:vertAlign w:val="superscript"/>
        </w:rPr>
        <w:t>2</w:t>
      </w:r>
      <w:r w:rsidRPr="009015FA">
        <w:rPr>
          <w:sz w:val="20"/>
          <w:szCs w:val="20"/>
        </w:rPr>
        <w:t>2р</w:t>
      </w:r>
      <w:r w:rsidRPr="009015FA">
        <w:rPr>
          <w:sz w:val="20"/>
          <w:szCs w:val="20"/>
          <w:vertAlign w:val="superscript"/>
        </w:rPr>
        <w:t xml:space="preserve">6 </w:t>
      </w:r>
      <w:r w:rsidRPr="009015FA">
        <w:rPr>
          <w:sz w:val="20"/>
          <w:szCs w:val="20"/>
        </w:rPr>
        <w:t>3s</w:t>
      </w:r>
      <w:r w:rsidRPr="009015FA">
        <w:rPr>
          <w:sz w:val="20"/>
          <w:szCs w:val="20"/>
          <w:vertAlign w:val="superscript"/>
        </w:rPr>
        <w:t>2</w:t>
      </w:r>
      <w:r w:rsidRPr="009015FA">
        <w:rPr>
          <w:sz w:val="20"/>
          <w:szCs w:val="20"/>
        </w:rPr>
        <w:t>3р</w:t>
      </w:r>
      <w:r w:rsidRPr="009015FA">
        <w:rPr>
          <w:sz w:val="20"/>
          <w:szCs w:val="20"/>
          <w:vertAlign w:val="superscript"/>
        </w:rPr>
        <w:t>6</w:t>
      </w:r>
      <w:r w:rsidRPr="009015FA">
        <w:rPr>
          <w:sz w:val="20"/>
          <w:szCs w:val="20"/>
        </w:rPr>
        <w:t xml:space="preserve"> 4s</w:t>
      </w:r>
      <w:r w:rsidRPr="009015FA">
        <w:rPr>
          <w:sz w:val="20"/>
          <w:szCs w:val="20"/>
          <w:vertAlign w:val="superscript"/>
        </w:rPr>
        <w:t>2</w:t>
      </w:r>
      <w:r w:rsidRPr="009015FA">
        <w:rPr>
          <w:sz w:val="20"/>
          <w:szCs w:val="20"/>
        </w:rPr>
        <w:t xml:space="preserve">. </w:t>
      </w:r>
      <w:r>
        <w:rPr>
          <w:sz w:val="20"/>
          <w:szCs w:val="20"/>
        </w:rPr>
        <w:t>Це ....</w:t>
      </w:r>
    </w:p>
    <w:p w:rsidR="00D106AB" w:rsidRPr="00A44A5F" w:rsidRDefault="00D106AB" w:rsidP="009015FA">
      <w:pPr>
        <w:spacing w:line="360" w:lineRule="auto"/>
        <w:ind w:firstLine="720"/>
        <w:jc w:val="both"/>
        <w:rPr>
          <w:bCs/>
          <w:sz w:val="20"/>
          <w:szCs w:val="20"/>
        </w:rPr>
      </w:pPr>
      <w:r w:rsidRPr="009015FA">
        <w:rPr>
          <w:iCs/>
          <w:sz w:val="20"/>
          <w:szCs w:val="20"/>
        </w:rPr>
        <w:t xml:space="preserve">А. </w:t>
      </w:r>
      <w:proofErr w:type="spellStart"/>
      <w:r w:rsidRPr="009015FA">
        <w:rPr>
          <w:iCs/>
          <w:sz w:val="20"/>
          <w:szCs w:val="20"/>
        </w:rPr>
        <w:t>Nа</w:t>
      </w:r>
      <w:proofErr w:type="spellEnd"/>
      <w:r w:rsidRPr="009015FA">
        <w:rPr>
          <w:iCs/>
          <w:sz w:val="20"/>
          <w:szCs w:val="20"/>
        </w:rPr>
        <w:t>.</w:t>
      </w:r>
      <w:r w:rsidRPr="009015FA">
        <w:rPr>
          <w:iCs/>
          <w:sz w:val="20"/>
          <w:szCs w:val="20"/>
        </w:rPr>
        <w:tab/>
      </w:r>
      <w:r w:rsidRPr="009015FA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9015FA">
        <w:rPr>
          <w:iCs/>
          <w:sz w:val="20"/>
          <w:szCs w:val="20"/>
        </w:rPr>
        <w:t xml:space="preserve"> Б.К.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9015FA">
        <w:rPr>
          <w:iCs/>
          <w:sz w:val="20"/>
          <w:szCs w:val="20"/>
        </w:rPr>
        <w:t xml:space="preserve"> В. Ва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 w:rsidRPr="00A44A5F">
        <w:rPr>
          <w:iCs/>
          <w:sz w:val="20"/>
          <w:szCs w:val="20"/>
        </w:rPr>
        <w:t xml:space="preserve">Г. </w:t>
      </w:r>
      <w:proofErr w:type="spellStart"/>
      <w:r w:rsidRPr="00A44A5F">
        <w:rPr>
          <w:iCs/>
          <w:sz w:val="20"/>
          <w:szCs w:val="20"/>
        </w:rPr>
        <w:t>Са</w:t>
      </w:r>
      <w:proofErr w:type="spellEnd"/>
      <w:r w:rsidRPr="00A44A5F">
        <w:rPr>
          <w:iCs/>
          <w:sz w:val="20"/>
          <w:szCs w:val="20"/>
        </w:rPr>
        <w:t>.</w:t>
      </w:r>
    </w:p>
    <w:p w:rsidR="00D106AB" w:rsidRPr="0021209C" w:rsidRDefault="00D106AB" w:rsidP="0021209C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</w:rPr>
        <w:t xml:space="preserve">5. </w:t>
      </w:r>
      <w:r w:rsidRPr="0021209C">
        <w:rPr>
          <w:bCs/>
          <w:caps/>
          <w:sz w:val="20"/>
          <w:szCs w:val="20"/>
        </w:rPr>
        <w:t>н</w:t>
      </w:r>
      <w:r w:rsidRPr="0021209C">
        <w:rPr>
          <w:bCs/>
          <w:sz w:val="20"/>
          <w:szCs w:val="20"/>
        </w:rPr>
        <w:t>айбільш сильним окисником серед наведених кислот є:</w:t>
      </w:r>
    </w:p>
    <w:p w:rsidR="00D106AB" w:rsidRPr="00A44A5F" w:rsidRDefault="00D106AB" w:rsidP="0021209C">
      <w:pPr>
        <w:ind w:firstLine="720"/>
        <w:rPr>
          <w:bCs/>
          <w:sz w:val="20"/>
          <w:szCs w:val="20"/>
        </w:rPr>
      </w:pPr>
      <w:proofErr w:type="spellStart"/>
      <w:r>
        <w:rPr>
          <w:bCs/>
          <w:sz w:val="20"/>
          <w:szCs w:val="20"/>
        </w:rPr>
        <w:t>А.</w:t>
      </w:r>
      <w:r w:rsidRPr="0021209C">
        <w:rPr>
          <w:bCs/>
          <w:sz w:val="20"/>
          <w:szCs w:val="20"/>
        </w:rPr>
        <w:t>Н</w:t>
      </w:r>
      <w:r>
        <w:rPr>
          <w:bCs/>
          <w:sz w:val="20"/>
          <w:szCs w:val="20"/>
        </w:rPr>
        <w:t>С</w:t>
      </w:r>
      <w:r w:rsidRPr="0021209C">
        <w:rPr>
          <w:bCs/>
          <w:sz w:val="20"/>
          <w:szCs w:val="20"/>
        </w:rPr>
        <w:t>lО</w:t>
      </w:r>
      <w:proofErr w:type="spellEnd"/>
      <w:r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Б.</w:t>
      </w:r>
      <w:r w:rsidRPr="0021209C">
        <w:rPr>
          <w:bCs/>
          <w:sz w:val="20"/>
          <w:szCs w:val="20"/>
        </w:rPr>
        <w:t xml:space="preserve"> НСlО</w:t>
      </w:r>
      <w:r w:rsidRPr="0021209C">
        <w:rPr>
          <w:bCs/>
          <w:sz w:val="20"/>
          <w:szCs w:val="20"/>
          <w:vertAlign w:val="subscript"/>
        </w:rPr>
        <w:t>2</w:t>
      </w:r>
      <w:r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В.</w:t>
      </w:r>
      <w:r w:rsidRPr="0021209C">
        <w:rPr>
          <w:bCs/>
          <w:sz w:val="20"/>
          <w:szCs w:val="20"/>
        </w:rPr>
        <w:t xml:space="preserve"> НСlО</w:t>
      </w:r>
      <w:r w:rsidRPr="0021209C">
        <w:rPr>
          <w:bCs/>
          <w:sz w:val="20"/>
          <w:szCs w:val="20"/>
          <w:vertAlign w:val="subscript"/>
        </w:rPr>
        <w:t>3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A44A5F">
        <w:rPr>
          <w:bCs/>
          <w:sz w:val="20"/>
          <w:szCs w:val="20"/>
        </w:rPr>
        <w:t>Г. НСlО</w:t>
      </w:r>
      <w:r w:rsidRPr="00A44A5F">
        <w:rPr>
          <w:bCs/>
          <w:sz w:val="20"/>
          <w:szCs w:val="20"/>
          <w:vertAlign w:val="subscript"/>
        </w:rPr>
        <w:t>4</w:t>
      </w:r>
      <w:r w:rsidRPr="00A44A5F">
        <w:rPr>
          <w:bCs/>
          <w:sz w:val="20"/>
          <w:szCs w:val="20"/>
        </w:rPr>
        <w:t>;</w:t>
      </w:r>
    </w:p>
    <w:p w:rsidR="00D106AB" w:rsidRPr="00075D48" w:rsidRDefault="00D106AB" w:rsidP="00075D48">
      <w:pPr>
        <w:pStyle w:val="a5"/>
        <w:tabs>
          <w:tab w:val="left" w:pos="333"/>
        </w:tabs>
        <w:spacing w:before="94" w:line="228" w:lineRule="exact"/>
        <w:ind w:left="0" w:firstLine="0"/>
        <w:rPr>
          <w:sz w:val="20"/>
          <w:szCs w:val="20"/>
        </w:rPr>
      </w:pPr>
      <w:r w:rsidRPr="00075D48">
        <w:rPr>
          <w:sz w:val="20"/>
          <w:szCs w:val="20"/>
        </w:rPr>
        <w:t xml:space="preserve">6. До </w:t>
      </w:r>
      <w:proofErr w:type="spellStart"/>
      <w:r w:rsidRPr="00075D48">
        <w:rPr>
          <w:sz w:val="20"/>
          <w:szCs w:val="20"/>
        </w:rPr>
        <w:t>алкенів</w:t>
      </w:r>
      <w:proofErr w:type="spellEnd"/>
      <w:r w:rsidRPr="00075D48">
        <w:rPr>
          <w:sz w:val="20"/>
          <w:szCs w:val="20"/>
        </w:rPr>
        <w:t xml:space="preserve"> належать вуглеводні з</w:t>
      </w:r>
    </w:p>
    <w:p w:rsidR="00D106AB" w:rsidRPr="00A44A5F" w:rsidRDefault="00D106AB" w:rsidP="00075D48">
      <w:pPr>
        <w:tabs>
          <w:tab w:val="left" w:pos="573"/>
          <w:tab w:val="left" w:pos="2378"/>
          <w:tab w:val="left" w:pos="2847"/>
          <w:tab w:val="left" w:pos="4548"/>
          <w:tab w:val="left" w:pos="5019"/>
          <w:tab w:val="left" w:pos="6906"/>
          <w:tab w:val="left" w:pos="7353"/>
          <w:tab w:val="left" w:pos="8222"/>
        </w:tabs>
        <w:spacing w:line="231" w:lineRule="exact"/>
        <w:ind w:left="164"/>
        <w:rPr>
          <w:sz w:val="11"/>
        </w:rPr>
      </w:pPr>
      <w:r>
        <w:rPr>
          <w:position w:val="2"/>
          <w:sz w:val="20"/>
        </w:rPr>
        <w:tab/>
      </w:r>
      <w:r w:rsidRPr="00A44A5F">
        <w:rPr>
          <w:position w:val="2"/>
          <w:sz w:val="20"/>
        </w:rPr>
        <w:t xml:space="preserve">А. </w:t>
      </w:r>
      <w:r w:rsidRPr="00A44A5F">
        <w:rPr>
          <w:sz w:val="20"/>
          <w:szCs w:val="20"/>
        </w:rPr>
        <w:t>одним подвійним зв’язком</w:t>
      </w:r>
      <w:r w:rsidRPr="00A44A5F">
        <w:rPr>
          <w:sz w:val="11"/>
        </w:rPr>
        <w:tab/>
      </w:r>
      <w:r w:rsidRPr="00A44A5F">
        <w:rPr>
          <w:sz w:val="11"/>
        </w:rPr>
        <w:tab/>
      </w:r>
    </w:p>
    <w:p w:rsidR="00D106AB" w:rsidRDefault="00D106AB" w:rsidP="00075D48">
      <w:pPr>
        <w:tabs>
          <w:tab w:val="left" w:pos="573"/>
          <w:tab w:val="left" w:pos="2378"/>
          <w:tab w:val="left" w:pos="2847"/>
          <w:tab w:val="left" w:pos="4548"/>
          <w:tab w:val="left" w:pos="5019"/>
          <w:tab w:val="left" w:pos="6906"/>
          <w:tab w:val="left" w:pos="7353"/>
          <w:tab w:val="left" w:pos="8222"/>
        </w:tabs>
        <w:spacing w:line="231" w:lineRule="exact"/>
        <w:ind w:left="164"/>
        <w:rPr>
          <w:sz w:val="11"/>
        </w:rPr>
      </w:pPr>
      <w:r>
        <w:rPr>
          <w:position w:val="2"/>
          <w:sz w:val="20"/>
        </w:rPr>
        <w:tab/>
        <w:t xml:space="preserve">Б. </w:t>
      </w:r>
      <w:r w:rsidRPr="00E70BE5">
        <w:rPr>
          <w:sz w:val="20"/>
          <w:szCs w:val="20"/>
        </w:rPr>
        <w:t xml:space="preserve">двома подвійними </w:t>
      </w:r>
      <w:r w:rsidR="008B195F" w:rsidRPr="00E70BE5">
        <w:rPr>
          <w:sz w:val="20"/>
          <w:szCs w:val="20"/>
        </w:rPr>
        <w:t>зв’язками</w:t>
      </w:r>
    </w:p>
    <w:p w:rsidR="00D106AB" w:rsidRDefault="00D106AB">
      <w:pPr>
        <w:tabs>
          <w:tab w:val="left" w:pos="573"/>
          <w:tab w:val="left" w:pos="2378"/>
          <w:tab w:val="left" w:pos="2847"/>
          <w:tab w:val="left" w:pos="4548"/>
          <w:tab w:val="left" w:pos="5019"/>
          <w:tab w:val="left" w:pos="6906"/>
          <w:tab w:val="left" w:pos="7353"/>
          <w:tab w:val="left" w:pos="8222"/>
        </w:tabs>
        <w:spacing w:line="231" w:lineRule="exact"/>
        <w:ind w:left="164"/>
        <w:rPr>
          <w:sz w:val="11"/>
        </w:rPr>
      </w:pPr>
      <w:r>
        <w:rPr>
          <w:position w:val="2"/>
          <w:sz w:val="20"/>
        </w:rPr>
        <w:tab/>
        <w:t>В.</w:t>
      </w:r>
      <w:r w:rsidRPr="00E70BE5">
        <w:rPr>
          <w:sz w:val="20"/>
          <w:szCs w:val="20"/>
        </w:rPr>
        <w:t>одним подвійним і одним потрійним зв’язком</w:t>
      </w:r>
      <w:r>
        <w:rPr>
          <w:sz w:val="11"/>
        </w:rPr>
        <w:tab/>
      </w:r>
      <w:r>
        <w:rPr>
          <w:sz w:val="11"/>
        </w:rPr>
        <w:tab/>
      </w:r>
    </w:p>
    <w:p w:rsidR="00D106AB" w:rsidRDefault="00D106AB">
      <w:pPr>
        <w:tabs>
          <w:tab w:val="left" w:pos="573"/>
          <w:tab w:val="left" w:pos="2378"/>
          <w:tab w:val="left" w:pos="2847"/>
          <w:tab w:val="left" w:pos="4548"/>
          <w:tab w:val="left" w:pos="5019"/>
          <w:tab w:val="left" w:pos="6906"/>
          <w:tab w:val="left" w:pos="7353"/>
          <w:tab w:val="left" w:pos="8222"/>
        </w:tabs>
        <w:spacing w:line="231" w:lineRule="exact"/>
        <w:ind w:left="164"/>
        <w:rPr>
          <w:bCs/>
          <w:sz w:val="20"/>
          <w:szCs w:val="20"/>
        </w:rPr>
      </w:pPr>
      <w:r>
        <w:rPr>
          <w:position w:val="2"/>
          <w:sz w:val="20"/>
        </w:rPr>
        <w:tab/>
        <w:t>Г.</w:t>
      </w:r>
      <w:r w:rsidRPr="00075D48">
        <w:rPr>
          <w:bCs/>
          <w:sz w:val="20"/>
          <w:szCs w:val="20"/>
        </w:rPr>
        <w:t>одним потрійним зв’язком</w:t>
      </w:r>
    </w:p>
    <w:p w:rsidR="00D106AB" w:rsidRDefault="00D106AB">
      <w:pPr>
        <w:tabs>
          <w:tab w:val="left" w:pos="573"/>
          <w:tab w:val="left" w:pos="2378"/>
          <w:tab w:val="left" w:pos="2847"/>
          <w:tab w:val="left" w:pos="4548"/>
          <w:tab w:val="left" w:pos="5019"/>
          <w:tab w:val="left" w:pos="6906"/>
          <w:tab w:val="left" w:pos="7353"/>
          <w:tab w:val="left" w:pos="8222"/>
        </w:tabs>
        <w:spacing w:line="231" w:lineRule="exact"/>
        <w:ind w:left="164"/>
        <w:rPr>
          <w:bCs/>
          <w:sz w:val="20"/>
          <w:szCs w:val="20"/>
        </w:rPr>
      </w:pPr>
    </w:p>
    <w:p w:rsidR="00D106AB" w:rsidRPr="00075D48" w:rsidRDefault="00D106AB" w:rsidP="00FB0BC4">
      <w:pPr>
        <w:tabs>
          <w:tab w:val="left" w:pos="573"/>
          <w:tab w:val="left" w:pos="2378"/>
          <w:tab w:val="left" w:pos="2847"/>
          <w:tab w:val="left" w:pos="4548"/>
          <w:tab w:val="left" w:pos="5019"/>
          <w:tab w:val="left" w:pos="6906"/>
          <w:tab w:val="left" w:pos="7353"/>
          <w:tab w:val="left" w:pos="8222"/>
        </w:tabs>
        <w:spacing w:line="231" w:lineRule="exact"/>
        <w:rPr>
          <w:sz w:val="20"/>
          <w:szCs w:val="20"/>
        </w:rPr>
      </w:pPr>
      <w:r>
        <w:rPr>
          <w:sz w:val="20"/>
          <w:szCs w:val="20"/>
        </w:rPr>
        <w:t xml:space="preserve">7. Укажіть реакцію, внаслідок якої відбувається розрив </w:t>
      </w:r>
      <w:r w:rsidR="008B195F">
        <w:rPr>
          <w:sz w:val="20"/>
          <w:szCs w:val="20"/>
        </w:rPr>
        <w:t>зв’язку</w:t>
      </w:r>
      <w:r>
        <w:rPr>
          <w:sz w:val="20"/>
          <w:szCs w:val="20"/>
        </w:rPr>
        <w:t xml:space="preserve"> С-галоген і утворюється </w:t>
      </w:r>
      <w:r w:rsidR="008B195F">
        <w:rPr>
          <w:sz w:val="20"/>
          <w:szCs w:val="20"/>
        </w:rPr>
        <w:t>зв’язок</w:t>
      </w:r>
      <w:r>
        <w:rPr>
          <w:sz w:val="20"/>
          <w:szCs w:val="20"/>
        </w:rPr>
        <w:t xml:space="preserve"> С-С</w:t>
      </w:r>
    </w:p>
    <w:p w:rsidR="00D106AB" w:rsidRDefault="00D106AB" w:rsidP="008D0B25">
      <w:pPr>
        <w:pStyle w:val="a3"/>
        <w:tabs>
          <w:tab w:val="left" w:pos="660"/>
        </w:tabs>
        <w:ind w:left="0"/>
      </w:pPr>
      <w:r>
        <w:tab/>
        <w:t>А. Дегідрування</w:t>
      </w:r>
      <w:r>
        <w:tab/>
      </w:r>
      <w:r>
        <w:tab/>
      </w:r>
      <w:r>
        <w:tab/>
      </w:r>
      <w:r>
        <w:tab/>
      </w:r>
      <w:r>
        <w:tab/>
        <w:t>Б. бромування</w:t>
      </w:r>
    </w:p>
    <w:p w:rsidR="00D106AB" w:rsidRDefault="00D106AB" w:rsidP="00E36924">
      <w:pPr>
        <w:pStyle w:val="a3"/>
        <w:ind w:left="0" w:firstLine="720"/>
        <w:rPr>
          <w:spacing w:val="46"/>
        </w:rPr>
      </w:pPr>
      <w:r w:rsidRPr="00A44A5F">
        <w:t xml:space="preserve">В. реакція </w:t>
      </w:r>
      <w:proofErr w:type="spellStart"/>
      <w:r w:rsidRPr="00A44A5F">
        <w:t>Вюрца</w:t>
      </w:r>
      <w:proofErr w:type="spellEnd"/>
      <w:r w:rsidRPr="00A44A5F">
        <w:tab/>
      </w:r>
      <w:r>
        <w:tab/>
      </w:r>
      <w:r>
        <w:tab/>
      </w:r>
      <w:r>
        <w:tab/>
        <w:t>Г. крекінг</w:t>
      </w:r>
      <w:r>
        <w:rPr>
          <w:spacing w:val="46"/>
        </w:rPr>
        <w:t xml:space="preserve"> .</w:t>
      </w:r>
    </w:p>
    <w:p w:rsidR="00D106AB" w:rsidRDefault="00D106AB" w:rsidP="008D0B25">
      <w:pPr>
        <w:pStyle w:val="a3"/>
        <w:tabs>
          <w:tab w:val="left" w:pos="4448"/>
        </w:tabs>
        <w:ind w:left="0"/>
        <w:rPr>
          <w:b/>
        </w:rPr>
      </w:pPr>
    </w:p>
    <w:p w:rsidR="00D106AB" w:rsidRPr="008D0B25" w:rsidRDefault="00D106AB" w:rsidP="008D0B25">
      <w:pPr>
        <w:pStyle w:val="a3"/>
        <w:tabs>
          <w:tab w:val="left" w:pos="4448"/>
        </w:tabs>
        <w:ind w:left="0"/>
        <w:rPr>
          <w:sz w:val="18"/>
        </w:rPr>
      </w:pPr>
      <w:r w:rsidRPr="008D0B25">
        <w:t>8.</w:t>
      </w:r>
      <w:r>
        <w:t xml:space="preserve"> При </w:t>
      </w:r>
      <w:r w:rsidRPr="004D5FA9">
        <w:t>відновленні оцтового альдегіду одержують</w:t>
      </w:r>
    </w:p>
    <w:p w:rsidR="00D106AB" w:rsidRPr="00A44A5F" w:rsidRDefault="00D106AB" w:rsidP="008D0B25">
      <w:pPr>
        <w:ind w:firstLine="720"/>
        <w:rPr>
          <w:sz w:val="20"/>
          <w:szCs w:val="20"/>
        </w:rPr>
      </w:pPr>
      <w:r w:rsidRPr="008D0B25">
        <w:rPr>
          <w:sz w:val="20"/>
          <w:szCs w:val="20"/>
        </w:rPr>
        <w:t xml:space="preserve">А.метиловий спирт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4A5F">
        <w:rPr>
          <w:sz w:val="20"/>
          <w:szCs w:val="20"/>
        </w:rPr>
        <w:t xml:space="preserve">Б.етиловий спирт </w:t>
      </w:r>
    </w:p>
    <w:p w:rsidR="00D106AB" w:rsidRDefault="00D106AB" w:rsidP="008D0B25">
      <w:pPr>
        <w:ind w:firstLine="720"/>
        <w:rPr>
          <w:sz w:val="20"/>
          <w:szCs w:val="20"/>
        </w:rPr>
      </w:pPr>
      <w:r w:rsidRPr="008D0B25">
        <w:rPr>
          <w:sz w:val="20"/>
          <w:szCs w:val="20"/>
        </w:rPr>
        <w:t>В.мурашину кислоту</w:t>
      </w:r>
      <w:r w:rsidRPr="008D0B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0B25">
        <w:rPr>
          <w:sz w:val="20"/>
          <w:szCs w:val="20"/>
        </w:rPr>
        <w:t>Г.оцтову кислоту</w:t>
      </w:r>
    </w:p>
    <w:p w:rsidR="00D106AB" w:rsidRDefault="00D106AB" w:rsidP="008D0B25">
      <w:pPr>
        <w:ind w:firstLine="720"/>
        <w:rPr>
          <w:sz w:val="20"/>
          <w:szCs w:val="20"/>
        </w:rPr>
      </w:pPr>
    </w:p>
    <w:p w:rsidR="00D106AB" w:rsidRPr="009A1210" w:rsidRDefault="00D106AB" w:rsidP="009A12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9A1210">
        <w:rPr>
          <w:sz w:val="20"/>
          <w:szCs w:val="20"/>
        </w:rPr>
        <w:t>Яка найпростіша карбонова кислота має ізомер?</w:t>
      </w:r>
    </w:p>
    <w:p w:rsidR="00D106AB" w:rsidRPr="009A1210" w:rsidRDefault="00D106AB" w:rsidP="00632517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A1210">
        <w:rPr>
          <w:sz w:val="20"/>
          <w:szCs w:val="20"/>
        </w:rPr>
        <w:t xml:space="preserve">А. </w:t>
      </w:r>
      <w:r w:rsidRPr="009A1210">
        <w:rPr>
          <w:bCs/>
          <w:sz w:val="20"/>
          <w:szCs w:val="20"/>
        </w:rPr>
        <w:t xml:space="preserve">Мурашина. </w:t>
      </w:r>
      <w:r>
        <w:rPr>
          <w:bCs/>
          <w:sz w:val="20"/>
          <w:szCs w:val="20"/>
        </w:rPr>
        <w:tab/>
      </w:r>
      <w:r w:rsidRPr="009A1210">
        <w:rPr>
          <w:bCs/>
          <w:sz w:val="20"/>
          <w:szCs w:val="20"/>
        </w:rPr>
        <w:tab/>
      </w:r>
      <w:r w:rsidRPr="00A44A5F">
        <w:rPr>
          <w:bCs/>
          <w:sz w:val="20"/>
          <w:szCs w:val="20"/>
        </w:rPr>
        <w:t>Б. Оцтова.</w:t>
      </w:r>
      <w:r w:rsidRPr="00A44A5F">
        <w:rPr>
          <w:bCs/>
          <w:sz w:val="20"/>
          <w:szCs w:val="20"/>
        </w:rPr>
        <w:tab/>
      </w:r>
      <w:r w:rsidRPr="009A1210">
        <w:rPr>
          <w:bCs/>
          <w:sz w:val="20"/>
          <w:szCs w:val="20"/>
        </w:rPr>
        <w:tab/>
        <w:t>В. Масляна.</w:t>
      </w:r>
      <w:r w:rsidRPr="009A1210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9A1210">
        <w:rPr>
          <w:bCs/>
          <w:sz w:val="20"/>
          <w:szCs w:val="20"/>
        </w:rPr>
        <w:t xml:space="preserve"> Г. Акрилова</w:t>
      </w:r>
    </w:p>
    <w:p w:rsidR="00D106AB" w:rsidRPr="009A1210" w:rsidRDefault="00D106AB" w:rsidP="00632517">
      <w:pPr>
        <w:rPr>
          <w:sz w:val="20"/>
          <w:szCs w:val="20"/>
        </w:rPr>
      </w:pPr>
    </w:p>
    <w:p w:rsidR="00D106AB" w:rsidRPr="008D0B25" w:rsidRDefault="00D106AB" w:rsidP="00632517">
      <w:pPr>
        <w:rPr>
          <w:sz w:val="20"/>
          <w:szCs w:val="20"/>
        </w:rPr>
      </w:pPr>
      <w:r>
        <w:rPr>
          <w:sz w:val="20"/>
          <w:szCs w:val="20"/>
        </w:rPr>
        <w:t xml:space="preserve">10. Укажіть назву </w:t>
      </w:r>
      <w:r w:rsidR="008B195F">
        <w:rPr>
          <w:sz w:val="20"/>
          <w:szCs w:val="20"/>
        </w:rPr>
        <w:t>органічної</w:t>
      </w:r>
      <w:r>
        <w:rPr>
          <w:sz w:val="20"/>
          <w:szCs w:val="20"/>
        </w:rPr>
        <w:t xml:space="preserve"> речовини, яка належить до дисахаридів</w:t>
      </w:r>
    </w:p>
    <w:p w:rsidR="00D106AB" w:rsidRDefault="00D106AB" w:rsidP="00632517">
      <w:pPr>
        <w:pStyle w:val="a3"/>
        <w:tabs>
          <w:tab w:val="left" w:pos="2287"/>
          <w:tab w:val="left" w:pos="5119"/>
          <w:tab w:val="left" w:pos="7951"/>
        </w:tabs>
        <w:ind w:left="0"/>
      </w:pPr>
      <w:r>
        <w:t>А.глюкоза</w:t>
      </w:r>
      <w:r>
        <w:tab/>
        <w:t>Б.фруктоза</w:t>
      </w:r>
      <w:r>
        <w:tab/>
      </w:r>
      <w:r w:rsidRPr="00A44A5F">
        <w:t>В.сахароза</w:t>
      </w:r>
      <w:r>
        <w:tab/>
        <w:t>Г. целюлоза</w:t>
      </w:r>
    </w:p>
    <w:p w:rsidR="00D106AB" w:rsidRDefault="00D106AB">
      <w:pPr>
        <w:pStyle w:val="a3"/>
        <w:ind w:left="0"/>
        <w:rPr>
          <w:sz w:val="18"/>
        </w:rPr>
      </w:pPr>
    </w:p>
    <w:p w:rsidR="00D106AB" w:rsidRPr="009A1210" w:rsidRDefault="00D106AB">
      <w:pPr>
        <w:pStyle w:val="1"/>
      </w:pPr>
      <w:r w:rsidRPr="009A1210">
        <w:t>Встановіть відповідність або послідовність у завданнях:</w:t>
      </w:r>
    </w:p>
    <w:p w:rsidR="00D106AB" w:rsidRDefault="00D106AB" w:rsidP="00065BB8">
      <w:pPr>
        <w:pStyle w:val="1"/>
        <w:spacing w:line="209" w:lineRule="exact"/>
        <w:ind w:left="0"/>
        <w:rPr>
          <w:b w:val="0"/>
        </w:rPr>
      </w:pPr>
    </w:p>
    <w:p w:rsidR="00D106AB" w:rsidRPr="00CB69F6" w:rsidRDefault="00E941D6" w:rsidP="00065BB8">
      <w:pPr>
        <w:shd w:val="clear" w:color="auto" w:fill="FFFFFF"/>
        <w:tabs>
          <w:tab w:val="left" w:pos="142"/>
          <w:tab w:val="left" w:pos="317"/>
        </w:tabs>
        <w:rPr>
          <w:sz w:val="20"/>
          <w:szCs w:val="20"/>
        </w:rPr>
      </w:pPr>
      <w:r w:rsidRPr="00E941D6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7" o:spid="_x0000_s1026" type="#_x0000_t75" style="position:absolute;margin-left:369pt;margin-top:44.3pt;width:72.15pt;height:29.9pt;z-index:251658240;visibility:visible">
            <v:imagedata r:id="rId5" o:title=""/>
          </v:shape>
        </w:pict>
      </w:r>
      <w:r w:rsidR="00D106AB" w:rsidRPr="00CB69F6">
        <w:rPr>
          <w:sz w:val="20"/>
          <w:szCs w:val="20"/>
        </w:rPr>
        <w:t xml:space="preserve">11. Установіть відповідність між рівняннями хімічних реакцій та назвами їхніх типів: </w:t>
      </w:r>
    </w:p>
    <w:tbl>
      <w:tblPr>
        <w:tblStyle w:val="a7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1980"/>
      </w:tblGrid>
      <w:tr w:rsidR="00D106AB" w:rsidTr="00605FA7">
        <w:tc>
          <w:tcPr>
            <w:tcW w:w="4068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 w:rsidRPr="00065BB8">
              <w:rPr>
                <w:rFonts w:eastAsia="Calibri"/>
              </w:rPr>
              <w:t>Хімічне рівняння</w:t>
            </w:r>
          </w:p>
        </w:tc>
        <w:tc>
          <w:tcPr>
            <w:tcW w:w="1980" w:type="dxa"/>
          </w:tcPr>
          <w:p w:rsidR="00D106AB" w:rsidRPr="00065BB8" w:rsidRDefault="00D106AB" w:rsidP="00065BB8">
            <w:pPr>
              <w:shd w:val="clear" w:color="auto" w:fill="FFFFFF"/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 w:rsidRPr="00065BB8">
              <w:rPr>
                <w:rFonts w:eastAsia="Calibri"/>
              </w:rPr>
              <w:t>Типи хімічних реакцій</w:t>
            </w:r>
          </w:p>
        </w:tc>
      </w:tr>
      <w:tr w:rsidR="00D106AB" w:rsidTr="00605FA7">
        <w:tc>
          <w:tcPr>
            <w:tcW w:w="4068" w:type="dxa"/>
          </w:tcPr>
          <w:p w:rsidR="00D106AB" w:rsidRPr="00065BB8" w:rsidRDefault="00D106AB" w:rsidP="00B62B2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1.  Na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 + H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 = 2 NaOH</w:t>
            </w:r>
          </w:p>
        </w:tc>
        <w:tc>
          <w:tcPr>
            <w:tcW w:w="1980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 </w:t>
            </w:r>
            <w:r w:rsidRPr="00065BB8">
              <w:rPr>
                <w:rFonts w:eastAsia="Calibri"/>
              </w:rPr>
              <w:t xml:space="preserve">обміну  </w:t>
            </w:r>
          </w:p>
        </w:tc>
      </w:tr>
      <w:tr w:rsidR="00D106AB" w:rsidTr="00605FA7">
        <w:tc>
          <w:tcPr>
            <w:tcW w:w="4068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2.  3KOH + H</w:t>
            </w:r>
            <w:r w:rsidRPr="00065BB8">
              <w:rPr>
                <w:rFonts w:eastAsia="Calibri"/>
                <w:vertAlign w:val="subscript"/>
              </w:rPr>
              <w:t>3</w:t>
            </w:r>
            <w:r w:rsidRPr="00065BB8">
              <w:rPr>
                <w:rFonts w:eastAsia="Calibri"/>
              </w:rPr>
              <w:t>PO</w:t>
            </w:r>
            <w:r w:rsidRPr="00065BB8">
              <w:rPr>
                <w:rFonts w:eastAsia="Calibri"/>
                <w:vertAlign w:val="subscript"/>
              </w:rPr>
              <w:t>4</w:t>
            </w:r>
            <w:r w:rsidRPr="00065BB8">
              <w:rPr>
                <w:rFonts w:eastAsia="Calibri"/>
              </w:rPr>
              <w:t xml:space="preserve"> = K</w:t>
            </w:r>
            <w:r w:rsidRPr="00065BB8">
              <w:rPr>
                <w:rFonts w:eastAsia="Calibri"/>
                <w:vertAlign w:val="subscript"/>
              </w:rPr>
              <w:t>3</w:t>
            </w:r>
            <w:r w:rsidRPr="00065BB8">
              <w:rPr>
                <w:rFonts w:eastAsia="Calibri"/>
              </w:rPr>
              <w:t>PO</w:t>
            </w:r>
            <w:r w:rsidRPr="00065BB8">
              <w:rPr>
                <w:rFonts w:eastAsia="Calibri"/>
                <w:vertAlign w:val="subscript"/>
              </w:rPr>
              <w:t>4</w:t>
            </w:r>
            <w:r w:rsidRPr="00065BB8">
              <w:rPr>
                <w:rFonts w:eastAsia="Calibri"/>
              </w:rPr>
              <w:t xml:space="preserve"> + 3H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</w:t>
            </w:r>
          </w:p>
        </w:tc>
        <w:tc>
          <w:tcPr>
            <w:tcW w:w="1980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Б </w:t>
            </w:r>
            <w:r w:rsidRPr="00065BB8">
              <w:rPr>
                <w:rFonts w:eastAsia="Calibri"/>
              </w:rPr>
              <w:t>заміщення</w:t>
            </w:r>
          </w:p>
        </w:tc>
      </w:tr>
      <w:tr w:rsidR="00D106AB" w:rsidTr="00605FA7">
        <w:tc>
          <w:tcPr>
            <w:tcW w:w="4068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3.  2H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 xml:space="preserve"> = 2H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 + O</w:t>
            </w:r>
            <w:r w:rsidRPr="00065BB8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Pr="00065BB8">
              <w:rPr>
                <w:rFonts w:eastAsia="Calibri"/>
              </w:rPr>
              <w:t>сполучення</w:t>
            </w:r>
          </w:p>
        </w:tc>
      </w:tr>
      <w:tr w:rsidR="00D106AB" w:rsidTr="00605FA7">
        <w:tc>
          <w:tcPr>
            <w:tcW w:w="4068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4.  Ca + 2H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 = Ca(OH)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 xml:space="preserve"> + H</w:t>
            </w:r>
            <w:r w:rsidRPr="00065BB8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1980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Г </w:t>
            </w:r>
            <w:r w:rsidRPr="00065BB8">
              <w:rPr>
                <w:rFonts w:eastAsia="Calibri"/>
              </w:rPr>
              <w:t xml:space="preserve">розкладу  </w:t>
            </w:r>
          </w:p>
        </w:tc>
      </w:tr>
      <w:tr w:rsidR="00D106AB" w:rsidTr="00605FA7">
        <w:tc>
          <w:tcPr>
            <w:tcW w:w="4068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</w:p>
        </w:tc>
        <w:tc>
          <w:tcPr>
            <w:tcW w:w="1980" w:type="dxa"/>
          </w:tcPr>
          <w:p w:rsidR="00D106AB" w:rsidRPr="00065BB8" w:rsidRDefault="00D106AB" w:rsidP="00065BB8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065BB8">
              <w:rPr>
                <w:rFonts w:eastAsia="Calibri"/>
              </w:rPr>
              <w:t xml:space="preserve"> полімеризації</w:t>
            </w:r>
          </w:p>
        </w:tc>
      </w:tr>
    </w:tbl>
    <w:p w:rsidR="00D106AB" w:rsidRDefault="00D106AB" w:rsidP="00065BB8">
      <w:pPr>
        <w:pStyle w:val="1"/>
        <w:spacing w:line="209" w:lineRule="exact"/>
        <w:ind w:left="-110" w:firstLine="274"/>
      </w:pPr>
    </w:p>
    <w:p w:rsidR="00D106AB" w:rsidRPr="00CB69F6" w:rsidRDefault="00E941D6" w:rsidP="00065BB8">
      <w:pPr>
        <w:shd w:val="clear" w:color="auto" w:fill="FFFFFF"/>
        <w:tabs>
          <w:tab w:val="left" w:pos="142"/>
          <w:tab w:val="left" w:pos="317"/>
        </w:tabs>
        <w:rPr>
          <w:sz w:val="20"/>
          <w:szCs w:val="20"/>
        </w:rPr>
      </w:pPr>
      <w:r w:rsidRPr="00E941D6">
        <w:rPr>
          <w:noProof/>
          <w:lang w:val="ru-RU" w:eastAsia="ru-RU"/>
        </w:rPr>
        <w:pict>
          <v:shape id="_x0000_s1027" type="#_x0000_t75" style="position:absolute;margin-left:374.6pt;margin-top:46.8pt;width:69.65pt;height:28.85pt;z-index:251659264;visibility:visible">
            <v:imagedata r:id="rId5" o:title=""/>
          </v:shape>
        </w:pict>
      </w:r>
      <w:r w:rsidR="00D106AB" w:rsidRPr="00CB69F6">
        <w:rPr>
          <w:sz w:val="20"/>
          <w:szCs w:val="20"/>
        </w:rPr>
        <w:t xml:space="preserve">12. Установіть  відповідність  між  хімічними  формулами  та  класифікацією  неорганічних сполук: </w:t>
      </w:r>
    </w:p>
    <w:tbl>
      <w:tblPr>
        <w:tblStyle w:val="a7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60"/>
        <w:gridCol w:w="3188"/>
      </w:tblGrid>
      <w:tr w:rsidR="00D106AB" w:rsidTr="00605FA7">
        <w:tc>
          <w:tcPr>
            <w:tcW w:w="2860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Формула              </w:t>
            </w:r>
          </w:p>
        </w:tc>
        <w:tc>
          <w:tcPr>
            <w:tcW w:w="3188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 Класифікація сполук</w:t>
            </w:r>
          </w:p>
        </w:tc>
      </w:tr>
      <w:tr w:rsidR="00D106AB" w:rsidTr="00605FA7">
        <w:trPr>
          <w:trHeight w:val="188"/>
        </w:trPr>
        <w:tc>
          <w:tcPr>
            <w:tcW w:w="2860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1  </w:t>
            </w:r>
            <w:proofErr w:type="spellStart"/>
            <w:r w:rsidRPr="00065BB8">
              <w:rPr>
                <w:rFonts w:eastAsia="Calibri"/>
              </w:rPr>
              <w:t>HCl</w:t>
            </w:r>
            <w:proofErr w:type="spellEnd"/>
          </w:p>
        </w:tc>
        <w:tc>
          <w:tcPr>
            <w:tcW w:w="3188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А  кислотний оксид</w:t>
            </w:r>
          </w:p>
        </w:tc>
      </w:tr>
      <w:tr w:rsidR="00D106AB" w:rsidTr="00605FA7">
        <w:tc>
          <w:tcPr>
            <w:tcW w:w="2860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2  H</w:t>
            </w:r>
            <w:r w:rsidRPr="00065BB8">
              <w:rPr>
                <w:rFonts w:eastAsia="Calibri"/>
                <w:vertAlign w:val="subscript"/>
              </w:rPr>
              <w:t>3</w:t>
            </w:r>
            <w:r w:rsidRPr="00065BB8">
              <w:rPr>
                <w:rFonts w:eastAsia="Calibri"/>
              </w:rPr>
              <w:t>PO</w:t>
            </w:r>
            <w:r w:rsidRPr="00065BB8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3188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Б  оксигеновмісна кислота</w:t>
            </w:r>
          </w:p>
        </w:tc>
      </w:tr>
      <w:tr w:rsidR="00D106AB" w:rsidTr="00605FA7">
        <w:tc>
          <w:tcPr>
            <w:tcW w:w="2860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3  </w:t>
            </w:r>
            <w:proofErr w:type="spellStart"/>
            <w:r w:rsidRPr="00065BB8">
              <w:rPr>
                <w:rFonts w:eastAsia="Calibri"/>
              </w:rPr>
              <w:t>CaO</w:t>
            </w:r>
            <w:proofErr w:type="spellEnd"/>
          </w:p>
        </w:tc>
        <w:tc>
          <w:tcPr>
            <w:tcW w:w="3188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В  основний оксид</w:t>
            </w:r>
          </w:p>
        </w:tc>
      </w:tr>
      <w:tr w:rsidR="00D106AB" w:rsidTr="00605FA7">
        <w:tc>
          <w:tcPr>
            <w:tcW w:w="2860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4  P</w:t>
            </w:r>
            <w:r w:rsidRPr="00065BB8">
              <w:rPr>
                <w:rFonts w:eastAsia="Calibri"/>
                <w:vertAlign w:val="subscript"/>
              </w:rPr>
              <w:t>2</w:t>
            </w:r>
            <w:r w:rsidRPr="00065BB8">
              <w:rPr>
                <w:rFonts w:eastAsia="Calibri"/>
              </w:rPr>
              <w:t>O</w:t>
            </w:r>
            <w:r w:rsidRPr="00065BB8">
              <w:rPr>
                <w:rFonts w:eastAsia="Calibri"/>
                <w:vertAlign w:val="subscript"/>
              </w:rPr>
              <w:t>5</w:t>
            </w:r>
          </w:p>
        </w:tc>
        <w:tc>
          <w:tcPr>
            <w:tcW w:w="3188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Г  основа</w:t>
            </w:r>
          </w:p>
        </w:tc>
      </w:tr>
      <w:tr w:rsidR="00D106AB" w:rsidTr="00605FA7">
        <w:tc>
          <w:tcPr>
            <w:tcW w:w="2860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</w:p>
        </w:tc>
        <w:tc>
          <w:tcPr>
            <w:tcW w:w="3188" w:type="dxa"/>
          </w:tcPr>
          <w:p w:rsidR="00D106AB" w:rsidRPr="00065BB8" w:rsidRDefault="00D106AB" w:rsidP="00FF36AB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>Д  безоксигенова кислота</w:t>
            </w:r>
          </w:p>
        </w:tc>
      </w:tr>
    </w:tbl>
    <w:p w:rsidR="00605FA7" w:rsidRDefault="00605FA7" w:rsidP="00065BB8">
      <w:pPr>
        <w:shd w:val="clear" w:color="auto" w:fill="FFFFFF"/>
        <w:tabs>
          <w:tab w:val="left" w:pos="142"/>
          <w:tab w:val="left" w:pos="317"/>
        </w:tabs>
        <w:rPr>
          <w:b/>
          <w:sz w:val="20"/>
          <w:szCs w:val="20"/>
        </w:rPr>
      </w:pPr>
    </w:p>
    <w:p w:rsidR="00D106AB" w:rsidRDefault="00605FA7" w:rsidP="00065BB8">
      <w:pPr>
        <w:shd w:val="clear" w:color="auto" w:fill="FFFFFF"/>
        <w:tabs>
          <w:tab w:val="left" w:pos="142"/>
          <w:tab w:val="left" w:pos="31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37AAE" w:rsidRPr="00437AAE" w:rsidRDefault="00D106AB" w:rsidP="00605FA7">
      <w:pPr>
        <w:pStyle w:val="1"/>
        <w:spacing w:line="209" w:lineRule="exact"/>
        <w:ind w:left="0"/>
        <w:rPr>
          <w:b w:val="0"/>
        </w:rPr>
      </w:pPr>
      <w:r w:rsidRPr="00CB69F6">
        <w:rPr>
          <w:b w:val="0"/>
        </w:rPr>
        <w:t>13.</w:t>
      </w:r>
      <w:r w:rsidR="00437AAE" w:rsidRPr="00437AAE">
        <w:rPr>
          <w:b w:val="0"/>
        </w:rPr>
        <w:t xml:space="preserve">Розташуйте  зазначені  нижче  речовини  за  такою  схемою:  металічний  зв’язок  → ковалентний неполярний зв’язок → ковалентний полярний зв’язок → йонний зв’язок. </w:t>
      </w:r>
    </w:p>
    <w:p w:rsidR="00437AAE" w:rsidRPr="00437AAE" w:rsidRDefault="00437AAE" w:rsidP="00437AAE">
      <w:pPr>
        <w:pStyle w:val="1"/>
        <w:spacing w:line="209" w:lineRule="exact"/>
        <w:rPr>
          <w:b w:val="0"/>
        </w:rPr>
      </w:pPr>
      <w:r w:rsidRPr="00437AAE">
        <w:rPr>
          <w:b w:val="0"/>
        </w:rPr>
        <w:t xml:space="preserve">А  </w:t>
      </w:r>
      <w:proofErr w:type="spellStart"/>
      <w:r w:rsidRPr="00437AAE">
        <w:rPr>
          <w:b w:val="0"/>
        </w:rPr>
        <w:t>NaBr</w:t>
      </w:r>
      <w:proofErr w:type="spellEnd"/>
    </w:p>
    <w:p w:rsidR="00437AAE" w:rsidRPr="00437AAE" w:rsidRDefault="00437AAE" w:rsidP="00437AAE">
      <w:pPr>
        <w:pStyle w:val="1"/>
        <w:spacing w:line="209" w:lineRule="exact"/>
        <w:rPr>
          <w:b w:val="0"/>
        </w:rPr>
      </w:pPr>
      <w:r w:rsidRPr="00437AAE">
        <w:rPr>
          <w:b w:val="0"/>
        </w:rPr>
        <w:t xml:space="preserve">Б  </w:t>
      </w:r>
      <w:proofErr w:type="spellStart"/>
      <w:r w:rsidRPr="00437AAE">
        <w:rPr>
          <w:b w:val="0"/>
        </w:rPr>
        <w:t>HBr</w:t>
      </w:r>
      <w:proofErr w:type="spellEnd"/>
    </w:p>
    <w:p w:rsidR="00437AAE" w:rsidRPr="00437AAE" w:rsidRDefault="00437AAE" w:rsidP="00437AAE">
      <w:pPr>
        <w:pStyle w:val="1"/>
        <w:spacing w:line="209" w:lineRule="exact"/>
        <w:rPr>
          <w:b w:val="0"/>
        </w:rPr>
      </w:pPr>
      <w:r w:rsidRPr="00437AAE">
        <w:rPr>
          <w:b w:val="0"/>
        </w:rPr>
        <w:t>В  Br</w:t>
      </w:r>
      <w:r w:rsidRPr="00437AAE">
        <w:rPr>
          <w:b w:val="0"/>
          <w:vertAlign w:val="subscript"/>
        </w:rPr>
        <w:t>2</w:t>
      </w:r>
    </w:p>
    <w:p w:rsidR="00437AAE" w:rsidRDefault="00437AAE" w:rsidP="00437AAE">
      <w:pPr>
        <w:pStyle w:val="1"/>
        <w:spacing w:line="209" w:lineRule="exact"/>
      </w:pPr>
      <w:r w:rsidRPr="00437AAE">
        <w:rPr>
          <w:b w:val="0"/>
        </w:rPr>
        <w:t xml:space="preserve">Г  </w:t>
      </w:r>
      <w:proofErr w:type="spellStart"/>
      <w:r w:rsidRPr="00437AAE">
        <w:rPr>
          <w:b w:val="0"/>
        </w:rPr>
        <w:t>Na</w:t>
      </w:r>
      <w:proofErr w:type="spellEnd"/>
      <w:r w:rsidRPr="00437AAE">
        <w:rPr>
          <w:b w:val="0"/>
        </w:rPr>
        <w:t>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605FA7" w:rsidRDefault="00605FA7" w:rsidP="00437AAE">
      <w:pPr>
        <w:pStyle w:val="1"/>
        <w:spacing w:line="209" w:lineRule="exact"/>
        <w:rPr>
          <w:b w:val="0"/>
        </w:rPr>
      </w:pPr>
    </w:p>
    <w:p w:rsidR="00605FA7" w:rsidRDefault="00E941D6" w:rsidP="00605FA7">
      <w:pPr>
        <w:shd w:val="clear" w:color="auto" w:fill="FFFFFF"/>
        <w:tabs>
          <w:tab w:val="left" w:pos="142"/>
          <w:tab w:val="left" w:pos="317"/>
        </w:tabs>
        <w:jc w:val="both"/>
        <w:rPr>
          <w:rFonts w:eastAsia="Times New Roman"/>
          <w:sz w:val="20"/>
          <w:szCs w:val="20"/>
          <w:lang w:eastAsia="ru-RU"/>
        </w:rPr>
      </w:pPr>
      <w:r w:rsidRPr="00E941D6">
        <w:rPr>
          <w:noProof/>
          <w:sz w:val="18"/>
          <w:lang w:val="ru-RU" w:eastAsia="ru-RU"/>
        </w:rPr>
        <w:pict>
          <v:shape id="Рисунок 39" o:spid="_x0000_s1030" type="#_x0000_t75" style="position:absolute;left:0;text-align:left;margin-left:381.4pt;margin-top:53.1pt;width:70.4pt;height:29.15pt;z-index:251662336;visibility:visible">
            <v:imagedata r:id="rId5" o:title=""/>
          </v:shape>
        </w:pict>
      </w:r>
      <w:r w:rsidR="00605FA7" w:rsidRPr="00605FA7">
        <w:rPr>
          <w:sz w:val="20"/>
          <w:szCs w:val="20"/>
        </w:rPr>
        <w:t xml:space="preserve">14. </w:t>
      </w:r>
      <w:r w:rsidR="00605FA7" w:rsidRPr="00605FA7">
        <w:rPr>
          <w:rFonts w:eastAsia="Times New Roman"/>
          <w:sz w:val="20"/>
          <w:szCs w:val="20"/>
          <w:lang w:eastAsia="ru-RU"/>
        </w:rPr>
        <w:t xml:space="preserve">Установіть відповідність між назвами електролітів та йонами, що утворюються під час їхньої дисоціації у водних розчинах </w:t>
      </w:r>
    </w:p>
    <w:p w:rsidR="00E36924" w:rsidRPr="00605FA7" w:rsidRDefault="00E36924" w:rsidP="00605FA7">
      <w:pPr>
        <w:shd w:val="clear" w:color="auto" w:fill="FFFFFF"/>
        <w:tabs>
          <w:tab w:val="left" w:pos="142"/>
          <w:tab w:val="left" w:pos="317"/>
        </w:tabs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7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00"/>
        <w:gridCol w:w="3748"/>
      </w:tblGrid>
      <w:tr w:rsidR="00605FA7" w:rsidTr="00A44A5F">
        <w:tc>
          <w:tcPr>
            <w:tcW w:w="2300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 w:rsidRPr="00605FA7">
              <w:rPr>
                <w:lang w:eastAsia="ru-RU"/>
              </w:rPr>
              <w:t>Електроліти</w:t>
            </w:r>
          </w:p>
        </w:tc>
        <w:tc>
          <w:tcPr>
            <w:tcW w:w="3748" w:type="dxa"/>
          </w:tcPr>
          <w:p w:rsidR="00605FA7" w:rsidRPr="00065BB8" w:rsidRDefault="00605FA7" w:rsidP="00605FA7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 w:rsidRPr="00605FA7">
              <w:rPr>
                <w:lang w:eastAsia="ru-RU"/>
              </w:rPr>
              <w:t>Йони</w:t>
            </w:r>
          </w:p>
        </w:tc>
      </w:tr>
      <w:tr w:rsidR="00605FA7" w:rsidTr="00A44A5F">
        <w:trPr>
          <w:trHeight w:val="188"/>
        </w:trPr>
        <w:tc>
          <w:tcPr>
            <w:tcW w:w="2300" w:type="dxa"/>
          </w:tcPr>
          <w:p w:rsidR="00605FA7" w:rsidRPr="00065BB8" w:rsidRDefault="00605FA7" w:rsidP="00605FA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1 </w:t>
            </w:r>
            <w:r w:rsidRPr="00605FA7">
              <w:rPr>
                <w:lang w:eastAsia="ru-RU"/>
              </w:rPr>
              <w:t>натрій сульфіт</w:t>
            </w:r>
          </w:p>
        </w:tc>
        <w:tc>
          <w:tcPr>
            <w:tcW w:w="3748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А </w:t>
            </w:r>
            <w:r w:rsidRPr="00605FA7">
              <w:rPr>
                <w:rFonts w:eastAsia="Calibri"/>
              </w:rPr>
              <w:t xml:space="preserve">2 </w:t>
            </w:r>
            <w:proofErr w:type="spellStart"/>
            <w:r w:rsidRPr="00605FA7">
              <w:rPr>
                <w:rFonts w:eastAsia="Calibri"/>
              </w:rPr>
              <w:t>Na</w:t>
            </w:r>
            <w:proofErr w:type="spellEnd"/>
            <w:r w:rsidRPr="00605FA7">
              <w:rPr>
                <w:rFonts w:eastAsia="Calibri"/>
                <w:vertAlign w:val="superscript"/>
              </w:rPr>
              <w:t xml:space="preserve"> +</w:t>
            </w:r>
            <w:r w:rsidRPr="00605FA7">
              <w:rPr>
                <w:rFonts w:eastAsia="Calibri"/>
              </w:rPr>
              <w:t xml:space="preserve"> + SO</w:t>
            </w:r>
            <w:r w:rsidRPr="00605FA7">
              <w:rPr>
                <w:rFonts w:eastAsia="Calibri"/>
                <w:vertAlign w:val="subscript"/>
              </w:rPr>
              <w:t>4</w:t>
            </w:r>
            <w:r w:rsidRPr="00605FA7">
              <w:rPr>
                <w:rFonts w:eastAsia="Calibri"/>
                <w:vertAlign w:val="superscript"/>
              </w:rPr>
              <w:t>2-</w:t>
            </w:r>
          </w:p>
        </w:tc>
      </w:tr>
      <w:tr w:rsidR="00605FA7" w:rsidTr="00A44A5F">
        <w:tc>
          <w:tcPr>
            <w:tcW w:w="2300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r w:rsidRPr="00605FA7">
              <w:rPr>
                <w:lang w:eastAsia="ru-RU"/>
              </w:rPr>
              <w:t>натрій сульфід</w:t>
            </w:r>
          </w:p>
        </w:tc>
        <w:tc>
          <w:tcPr>
            <w:tcW w:w="3748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Б </w:t>
            </w:r>
            <w:r w:rsidRPr="00605FA7">
              <w:rPr>
                <w:rFonts w:eastAsia="Calibri"/>
              </w:rPr>
              <w:t xml:space="preserve">2 </w:t>
            </w:r>
            <w:proofErr w:type="spellStart"/>
            <w:r w:rsidRPr="00605FA7">
              <w:rPr>
                <w:rFonts w:eastAsia="Calibri"/>
              </w:rPr>
              <w:t>Na</w:t>
            </w:r>
            <w:proofErr w:type="spellEnd"/>
            <w:r w:rsidRPr="00605FA7">
              <w:rPr>
                <w:rFonts w:eastAsia="Calibri"/>
                <w:vertAlign w:val="superscript"/>
              </w:rPr>
              <w:t xml:space="preserve"> +</w:t>
            </w:r>
            <w:r w:rsidRPr="00605FA7">
              <w:rPr>
                <w:rFonts w:eastAsia="Calibri"/>
              </w:rPr>
              <w:t xml:space="preserve"> + S</w:t>
            </w:r>
            <w:r w:rsidRPr="00605FA7">
              <w:rPr>
                <w:rFonts w:eastAsia="Calibri"/>
                <w:vertAlign w:val="superscript"/>
              </w:rPr>
              <w:t>2-</w:t>
            </w:r>
          </w:p>
        </w:tc>
      </w:tr>
      <w:tr w:rsidR="00605FA7" w:rsidTr="00A44A5F">
        <w:tc>
          <w:tcPr>
            <w:tcW w:w="2300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3 </w:t>
            </w:r>
            <w:r w:rsidRPr="00605FA7">
              <w:rPr>
                <w:rFonts w:eastAsia="Calibri"/>
              </w:rPr>
              <w:t>натрій нітрат</w:t>
            </w:r>
          </w:p>
        </w:tc>
        <w:tc>
          <w:tcPr>
            <w:tcW w:w="3748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proofErr w:type="spellStart"/>
            <w:r w:rsidRPr="00605FA7">
              <w:rPr>
                <w:rFonts w:eastAsia="Calibri"/>
              </w:rPr>
              <w:t>Na</w:t>
            </w:r>
            <w:proofErr w:type="spellEnd"/>
            <w:r w:rsidRPr="00605FA7">
              <w:rPr>
                <w:rFonts w:eastAsia="Calibri"/>
                <w:vertAlign w:val="superscript"/>
              </w:rPr>
              <w:t xml:space="preserve"> +</w:t>
            </w:r>
            <w:r w:rsidRPr="00605FA7">
              <w:rPr>
                <w:rFonts w:eastAsia="Calibri"/>
              </w:rPr>
              <w:t xml:space="preserve"> + NO</w:t>
            </w:r>
            <w:r w:rsidRPr="00605FA7">
              <w:rPr>
                <w:rFonts w:eastAsia="Calibri"/>
                <w:vertAlign w:val="subscript"/>
              </w:rPr>
              <w:t>2</w:t>
            </w:r>
            <w:r w:rsidRPr="00605FA7">
              <w:rPr>
                <w:rFonts w:eastAsia="Calibri"/>
                <w:vertAlign w:val="superscript"/>
              </w:rPr>
              <w:t>-</w:t>
            </w:r>
          </w:p>
        </w:tc>
      </w:tr>
      <w:tr w:rsidR="00605FA7" w:rsidTr="00A44A5F">
        <w:tc>
          <w:tcPr>
            <w:tcW w:w="2300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4 </w:t>
            </w:r>
            <w:r w:rsidRPr="00605FA7">
              <w:rPr>
                <w:rFonts w:eastAsia="Calibri"/>
              </w:rPr>
              <w:t>натрій сульфат</w:t>
            </w:r>
          </w:p>
        </w:tc>
        <w:tc>
          <w:tcPr>
            <w:tcW w:w="3748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Г </w:t>
            </w:r>
            <w:r w:rsidRPr="00605FA7">
              <w:rPr>
                <w:rFonts w:eastAsia="Calibri"/>
              </w:rPr>
              <w:t xml:space="preserve">2 </w:t>
            </w:r>
            <w:proofErr w:type="spellStart"/>
            <w:r w:rsidRPr="00605FA7">
              <w:rPr>
                <w:rFonts w:eastAsia="Calibri"/>
              </w:rPr>
              <w:t>Na</w:t>
            </w:r>
            <w:proofErr w:type="spellEnd"/>
            <w:r w:rsidRPr="00605FA7">
              <w:rPr>
                <w:rFonts w:eastAsia="Calibri"/>
                <w:vertAlign w:val="superscript"/>
              </w:rPr>
              <w:t xml:space="preserve"> +</w:t>
            </w:r>
            <w:r w:rsidRPr="00605FA7">
              <w:rPr>
                <w:rFonts w:eastAsia="Calibri"/>
              </w:rPr>
              <w:t xml:space="preserve"> + SO</w:t>
            </w:r>
            <w:r w:rsidRPr="00605FA7">
              <w:rPr>
                <w:rFonts w:eastAsia="Calibri"/>
                <w:vertAlign w:val="subscript"/>
              </w:rPr>
              <w:t>3</w:t>
            </w:r>
            <w:r w:rsidRPr="00605FA7">
              <w:rPr>
                <w:rFonts w:eastAsia="Calibri"/>
                <w:vertAlign w:val="superscript"/>
              </w:rPr>
              <w:t>2</w:t>
            </w:r>
          </w:p>
        </w:tc>
      </w:tr>
      <w:tr w:rsidR="00605FA7" w:rsidTr="00A44A5F">
        <w:tc>
          <w:tcPr>
            <w:tcW w:w="2300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</w:p>
        </w:tc>
        <w:tc>
          <w:tcPr>
            <w:tcW w:w="3748" w:type="dxa"/>
          </w:tcPr>
          <w:p w:rsidR="00605FA7" w:rsidRPr="00065BB8" w:rsidRDefault="00605FA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 </w:t>
            </w:r>
            <w:proofErr w:type="spellStart"/>
            <w:r w:rsidRPr="00605FA7">
              <w:rPr>
                <w:rFonts w:eastAsia="Calibri"/>
              </w:rPr>
              <w:t>Na</w:t>
            </w:r>
            <w:r w:rsidRPr="00605FA7">
              <w:rPr>
                <w:rFonts w:eastAsia="Calibri"/>
                <w:vertAlign w:val="superscript"/>
              </w:rPr>
              <w:t>+</w:t>
            </w:r>
            <w:proofErr w:type="spellEnd"/>
            <w:r w:rsidRPr="00605FA7">
              <w:rPr>
                <w:rFonts w:eastAsia="Calibri"/>
              </w:rPr>
              <w:t xml:space="preserve"> + NO</w:t>
            </w:r>
            <w:r w:rsidRPr="00605FA7">
              <w:rPr>
                <w:rFonts w:eastAsia="Calibri"/>
                <w:vertAlign w:val="subscript"/>
              </w:rPr>
              <w:t>3</w:t>
            </w:r>
            <w:r w:rsidRPr="00605FA7">
              <w:rPr>
                <w:rFonts w:eastAsia="Calibri"/>
                <w:vertAlign w:val="superscript"/>
              </w:rPr>
              <w:t>-</w:t>
            </w:r>
          </w:p>
        </w:tc>
      </w:tr>
    </w:tbl>
    <w:p w:rsidR="00605FA7" w:rsidRDefault="00605FA7" w:rsidP="00605FA7">
      <w:pPr>
        <w:shd w:val="clear" w:color="auto" w:fill="FFFFFF"/>
        <w:tabs>
          <w:tab w:val="left" w:pos="142"/>
          <w:tab w:val="left" w:pos="317"/>
        </w:tabs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64E7" w:rsidRPr="00CB69F6" w:rsidRDefault="00AA7C39" w:rsidP="005B64E7">
      <w:pPr>
        <w:shd w:val="clear" w:color="auto" w:fill="FFFFFF"/>
        <w:tabs>
          <w:tab w:val="left" w:pos="142"/>
          <w:tab w:val="left" w:pos="317"/>
        </w:tabs>
        <w:rPr>
          <w:sz w:val="20"/>
          <w:szCs w:val="20"/>
        </w:rPr>
      </w:pPr>
      <w:r w:rsidRPr="00CB69F6">
        <w:rPr>
          <w:sz w:val="20"/>
          <w:szCs w:val="20"/>
        </w:rPr>
        <w:t>1</w:t>
      </w:r>
      <w:r w:rsidR="00605FA7" w:rsidRPr="00605FA7">
        <w:rPr>
          <w:sz w:val="20"/>
          <w:szCs w:val="20"/>
          <w:lang w:val="ru-RU"/>
        </w:rPr>
        <w:t>5</w:t>
      </w:r>
      <w:r w:rsidR="005B64E7" w:rsidRPr="00CB69F6">
        <w:rPr>
          <w:sz w:val="20"/>
          <w:szCs w:val="20"/>
        </w:rPr>
        <w:t xml:space="preserve">. Установіть  відповідність  між  речовинами та способами їх добування: </w:t>
      </w:r>
    </w:p>
    <w:p w:rsidR="005B64E7" w:rsidRPr="00065BB8" w:rsidRDefault="00E941D6" w:rsidP="005B64E7">
      <w:pPr>
        <w:shd w:val="clear" w:color="auto" w:fill="FFFFFF"/>
        <w:tabs>
          <w:tab w:val="left" w:pos="142"/>
          <w:tab w:val="left" w:pos="317"/>
        </w:tabs>
        <w:rPr>
          <w:sz w:val="20"/>
          <w:szCs w:val="20"/>
        </w:rPr>
      </w:pPr>
      <w:r w:rsidRPr="00E941D6">
        <w:rPr>
          <w:noProof/>
          <w:lang w:val="ru-RU" w:eastAsia="ru-RU"/>
        </w:rPr>
        <w:pict>
          <v:shape id="_x0000_s1029" type="#_x0000_t75" style="position:absolute;margin-left:377.85pt;margin-top:36.95pt;width:76.8pt;height:31.8pt;z-index:251661312;visibility:visible">
            <v:imagedata r:id="rId5" o:title=""/>
          </v:shape>
        </w:pict>
      </w:r>
    </w:p>
    <w:tbl>
      <w:tblPr>
        <w:tblStyle w:val="a7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00"/>
        <w:gridCol w:w="3748"/>
      </w:tblGrid>
      <w:tr w:rsidR="005B64E7" w:rsidTr="00605FA7">
        <w:tc>
          <w:tcPr>
            <w:tcW w:w="2300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Речовина </w:t>
            </w:r>
          </w:p>
        </w:tc>
        <w:tc>
          <w:tcPr>
            <w:tcW w:w="3748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Спосіб добування</w:t>
            </w:r>
          </w:p>
        </w:tc>
      </w:tr>
      <w:tr w:rsidR="005B64E7" w:rsidTr="00605FA7">
        <w:trPr>
          <w:trHeight w:val="188"/>
        </w:trPr>
        <w:tc>
          <w:tcPr>
            <w:tcW w:w="2300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1 анілін</w:t>
            </w:r>
          </w:p>
        </w:tc>
        <w:tc>
          <w:tcPr>
            <w:tcW w:w="3748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А гідратація етилену</w:t>
            </w:r>
          </w:p>
        </w:tc>
      </w:tr>
      <w:tr w:rsidR="005B64E7" w:rsidTr="00605FA7">
        <w:tc>
          <w:tcPr>
            <w:tcW w:w="2300" w:type="dxa"/>
          </w:tcPr>
          <w:p w:rsidR="005B64E7" w:rsidRPr="00065BB8" w:rsidRDefault="005B64E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2 етин</w:t>
            </w:r>
          </w:p>
        </w:tc>
        <w:tc>
          <w:tcPr>
            <w:tcW w:w="3748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Б термічний розклад метану</w:t>
            </w:r>
          </w:p>
        </w:tc>
      </w:tr>
      <w:tr w:rsidR="005B64E7" w:rsidTr="00605FA7">
        <w:tc>
          <w:tcPr>
            <w:tcW w:w="2300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3 етанол</w:t>
            </w:r>
          </w:p>
        </w:tc>
        <w:tc>
          <w:tcPr>
            <w:tcW w:w="3748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В хлорування бензену при дії світла</w:t>
            </w:r>
          </w:p>
        </w:tc>
      </w:tr>
      <w:tr w:rsidR="005B64E7" w:rsidTr="00605FA7">
        <w:tc>
          <w:tcPr>
            <w:tcW w:w="2300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4 </w:t>
            </w:r>
            <w:r>
              <w:rPr>
                <w:rFonts w:eastAsia="Calibri"/>
              </w:rPr>
              <w:t>гексахлоран</w:t>
            </w:r>
          </w:p>
        </w:tc>
        <w:tc>
          <w:tcPr>
            <w:tcW w:w="3748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 w:rsidRPr="00065BB8">
              <w:rPr>
                <w:rFonts w:eastAsia="Calibri"/>
              </w:rPr>
              <w:t xml:space="preserve">Г </w:t>
            </w:r>
            <w:r>
              <w:rPr>
                <w:rFonts w:eastAsia="Calibri"/>
              </w:rPr>
              <w:t>відновлення нітробензену</w:t>
            </w:r>
          </w:p>
        </w:tc>
      </w:tr>
      <w:tr w:rsidR="005B64E7" w:rsidTr="00605FA7">
        <w:tc>
          <w:tcPr>
            <w:tcW w:w="2300" w:type="dxa"/>
          </w:tcPr>
          <w:p w:rsidR="005B64E7" w:rsidRPr="00065BB8" w:rsidRDefault="005B64E7" w:rsidP="00C6731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</w:p>
        </w:tc>
        <w:tc>
          <w:tcPr>
            <w:tcW w:w="3748" w:type="dxa"/>
          </w:tcPr>
          <w:p w:rsidR="005B64E7" w:rsidRPr="00065BB8" w:rsidRDefault="005B64E7" w:rsidP="005B64E7">
            <w:pPr>
              <w:tabs>
                <w:tab w:val="left" w:pos="142"/>
                <w:tab w:val="left" w:pos="317"/>
              </w:tabs>
              <w:rPr>
                <w:rFonts w:eastAsia="Calibri"/>
              </w:rPr>
            </w:pPr>
            <w:r>
              <w:rPr>
                <w:rFonts w:eastAsia="Calibri"/>
              </w:rPr>
              <w:t>Д гідрування етену</w:t>
            </w:r>
          </w:p>
        </w:tc>
      </w:tr>
    </w:tbl>
    <w:p w:rsidR="00AA7C39" w:rsidRDefault="00AA7C39" w:rsidP="005B64E7">
      <w:pPr>
        <w:pStyle w:val="1"/>
        <w:spacing w:line="209" w:lineRule="exact"/>
      </w:pPr>
    </w:p>
    <w:p w:rsidR="00D106AB" w:rsidRDefault="00D106AB">
      <w:pPr>
        <w:pStyle w:val="1"/>
        <w:spacing w:line="209" w:lineRule="exact"/>
      </w:pPr>
      <w:r>
        <w:t>Виконайте завдання:</w:t>
      </w:r>
    </w:p>
    <w:p w:rsidR="00A95BF1" w:rsidRDefault="00A95BF1">
      <w:pPr>
        <w:pStyle w:val="1"/>
        <w:spacing w:line="209" w:lineRule="exact"/>
      </w:pPr>
    </w:p>
    <w:p w:rsidR="00CB33E5" w:rsidRPr="00CB33E5" w:rsidRDefault="00A95BF1" w:rsidP="00854ABC">
      <w:pPr>
        <w:jc w:val="both"/>
        <w:rPr>
          <w:sz w:val="20"/>
        </w:rPr>
      </w:pPr>
      <w:r w:rsidRPr="00CB33E5">
        <w:rPr>
          <w:sz w:val="20"/>
          <w:szCs w:val="20"/>
        </w:rPr>
        <w:t>16.</w:t>
      </w:r>
      <w:r w:rsidR="00854ABC">
        <w:rPr>
          <w:sz w:val="20"/>
        </w:rPr>
        <w:t>Розставити</w:t>
      </w:r>
      <w:r w:rsidR="00CB33E5" w:rsidRPr="00CB33E5">
        <w:rPr>
          <w:sz w:val="20"/>
        </w:rPr>
        <w:t xml:space="preserve"> коефіцієнти в рівнянні реакції методом електронного балансу. Вказати окисник і відновник.</w:t>
      </w:r>
      <w:r w:rsidR="00CB33E5">
        <w:rPr>
          <w:sz w:val="20"/>
        </w:rPr>
        <w:t>Визначити</w:t>
      </w:r>
      <w:r w:rsidR="00CB33E5" w:rsidRPr="00CB33E5">
        <w:rPr>
          <w:sz w:val="20"/>
        </w:rPr>
        <w:t xml:space="preserve"> суму коефіцієнтів у окисно-відновній</w:t>
      </w:r>
      <w:r w:rsidR="00CB33E5">
        <w:rPr>
          <w:sz w:val="20"/>
        </w:rPr>
        <w:t xml:space="preserve"> реакції</w:t>
      </w:r>
      <w:r w:rsidR="00CB33E5" w:rsidRPr="00CB33E5">
        <w:rPr>
          <w:sz w:val="20"/>
        </w:rPr>
        <w:t>:</w:t>
      </w:r>
    </w:p>
    <w:p w:rsidR="00A95BF1" w:rsidRDefault="00CB33E5" w:rsidP="00854ABC">
      <w:pPr>
        <w:pStyle w:val="1"/>
        <w:spacing w:line="209" w:lineRule="exact"/>
        <w:ind w:left="0"/>
        <w:jc w:val="center"/>
      </w:pPr>
      <w:proofErr w:type="spellStart"/>
      <w:r>
        <w:rPr>
          <w:b w:val="0"/>
          <w:lang w:val="en-US"/>
        </w:rPr>
        <w:t>KClO</w:t>
      </w:r>
      <w:proofErr w:type="spellEnd"/>
      <w:r w:rsidRPr="00A44A5F">
        <w:rPr>
          <w:b w:val="0"/>
          <w:vertAlign w:val="subscript"/>
        </w:rPr>
        <w:t>3</w:t>
      </w:r>
      <w:r w:rsidRPr="007A79E6">
        <w:rPr>
          <w:b w:val="0"/>
        </w:rPr>
        <w:sym w:font="Wingdings" w:char="F0E0"/>
      </w:r>
      <w:r>
        <w:rPr>
          <w:b w:val="0"/>
          <w:lang w:val="en-US"/>
        </w:rPr>
        <w:t>K</w:t>
      </w:r>
      <w:proofErr w:type="spellStart"/>
      <w:r w:rsidRPr="007A79E6">
        <w:rPr>
          <w:b w:val="0"/>
        </w:rPr>
        <w:t>Cl</w:t>
      </w:r>
      <w:proofErr w:type="spellEnd"/>
      <w:r w:rsidRPr="007A79E6">
        <w:rPr>
          <w:b w:val="0"/>
        </w:rPr>
        <w:t xml:space="preserve"> + </w:t>
      </w:r>
      <w:proofErr w:type="spellStart"/>
      <w:r>
        <w:rPr>
          <w:b w:val="0"/>
          <w:lang w:val="en-US"/>
        </w:rPr>
        <w:t>KClO</w:t>
      </w:r>
      <w:proofErr w:type="spellEnd"/>
      <w:r w:rsidRPr="00A44A5F">
        <w:rPr>
          <w:b w:val="0"/>
          <w:vertAlign w:val="subscript"/>
        </w:rPr>
        <w:t>4</w:t>
      </w:r>
    </w:p>
    <w:p w:rsidR="00CB33E5" w:rsidRPr="00CB33E5" w:rsidRDefault="00CB33E5" w:rsidP="00CB33E5">
      <w:pPr>
        <w:pStyle w:val="1"/>
        <w:spacing w:line="209" w:lineRule="exact"/>
        <w:ind w:left="0"/>
      </w:pPr>
    </w:p>
    <w:p w:rsidR="00CB33E5" w:rsidRPr="00CB33E5" w:rsidRDefault="00A95BF1" w:rsidP="00CB33E5">
      <w:pPr>
        <w:tabs>
          <w:tab w:val="left" w:pos="426"/>
          <w:tab w:val="left" w:pos="5580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33E5">
        <w:rPr>
          <w:sz w:val="20"/>
          <w:szCs w:val="20"/>
        </w:rPr>
        <w:t>17.</w:t>
      </w:r>
      <w:r w:rsidR="00CB33E5">
        <w:tab/>
      </w:r>
      <w:r w:rsidR="00CB33E5" w:rsidRPr="00CB33E5">
        <w:rPr>
          <w:rFonts w:eastAsia="Times New Roman"/>
          <w:sz w:val="20"/>
          <w:szCs w:val="20"/>
          <w:lang w:eastAsia="ru-RU"/>
        </w:rPr>
        <w:t>Яка маса цинку реагувала з надлишком хлоридної кислоти, якщо в ході реакції виділилось 15,44 л (</w:t>
      </w:r>
      <w:proofErr w:type="spellStart"/>
      <w:r w:rsidR="00CB33E5" w:rsidRPr="00CB33E5">
        <w:rPr>
          <w:rFonts w:eastAsia="Times New Roman"/>
          <w:sz w:val="20"/>
          <w:szCs w:val="20"/>
          <w:lang w:eastAsia="ru-RU"/>
        </w:rPr>
        <w:t>н.у</w:t>
      </w:r>
      <w:proofErr w:type="spellEnd"/>
      <w:r w:rsidR="00CB33E5" w:rsidRPr="00CB33E5">
        <w:rPr>
          <w:rFonts w:eastAsia="Times New Roman"/>
          <w:sz w:val="20"/>
          <w:szCs w:val="20"/>
          <w:lang w:eastAsia="ru-RU"/>
        </w:rPr>
        <w:t>.) водню? (</w:t>
      </w:r>
      <w:r w:rsidR="00CB33E5" w:rsidRPr="00CB33E5">
        <w:rPr>
          <w:rFonts w:eastAsia="Times New Roman"/>
          <w:i/>
          <w:sz w:val="20"/>
          <w:szCs w:val="20"/>
          <w:lang w:eastAsia="ru-RU"/>
        </w:rPr>
        <w:t>Відповідь округліть до десятих</w:t>
      </w:r>
      <w:r w:rsidR="00CB33E5" w:rsidRPr="00CB33E5">
        <w:rPr>
          <w:rFonts w:eastAsia="Times New Roman"/>
          <w:sz w:val="20"/>
          <w:szCs w:val="20"/>
          <w:lang w:eastAsia="ru-RU"/>
        </w:rPr>
        <w:t>)</w:t>
      </w:r>
      <w:r w:rsidR="00CB33E5">
        <w:rPr>
          <w:rFonts w:eastAsia="Times New Roman"/>
          <w:sz w:val="20"/>
          <w:szCs w:val="20"/>
          <w:lang w:eastAsia="ru-RU"/>
        </w:rPr>
        <w:tab/>
      </w:r>
    </w:p>
    <w:p w:rsidR="00A95BF1" w:rsidRPr="00CB33E5" w:rsidRDefault="00A95BF1" w:rsidP="00CB33E5">
      <w:pPr>
        <w:pStyle w:val="1"/>
        <w:tabs>
          <w:tab w:val="left" w:pos="899"/>
        </w:tabs>
        <w:spacing w:line="209" w:lineRule="exact"/>
        <w:ind w:left="0"/>
        <w:rPr>
          <w:b w:val="0"/>
        </w:rPr>
      </w:pPr>
    </w:p>
    <w:p w:rsidR="00CB33E5" w:rsidRPr="00CB33E5" w:rsidRDefault="00A95BF1" w:rsidP="00CB33E5">
      <w:pPr>
        <w:jc w:val="both"/>
        <w:rPr>
          <w:rFonts w:eastAsia="Times New Roman"/>
          <w:sz w:val="20"/>
          <w:szCs w:val="20"/>
          <w:lang w:eastAsia="ru-RU"/>
        </w:rPr>
      </w:pPr>
      <w:r w:rsidRPr="00CB33E5">
        <w:rPr>
          <w:sz w:val="20"/>
          <w:szCs w:val="20"/>
        </w:rPr>
        <w:t>18</w:t>
      </w:r>
      <w:r>
        <w:t>.</w:t>
      </w:r>
      <w:r w:rsidR="00CB33E5" w:rsidRPr="00CB33E5">
        <w:rPr>
          <w:rFonts w:eastAsia="Times New Roman"/>
          <w:sz w:val="20"/>
          <w:szCs w:val="20"/>
          <w:lang w:eastAsia="ru-RU"/>
        </w:rPr>
        <w:t>Скільки літрів вуглекислого газу (</w:t>
      </w:r>
      <w:proofErr w:type="spellStart"/>
      <w:r w:rsidR="00CB33E5" w:rsidRPr="00CB33E5">
        <w:rPr>
          <w:rFonts w:eastAsia="Times New Roman"/>
          <w:sz w:val="20"/>
          <w:szCs w:val="20"/>
          <w:lang w:eastAsia="ru-RU"/>
        </w:rPr>
        <w:t>н.у</w:t>
      </w:r>
      <w:proofErr w:type="spellEnd"/>
      <w:r w:rsidR="00CB33E5" w:rsidRPr="00CB33E5">
        <w:rPr>
          <w:rFonts w:eastAsia="Times New Roman"/>
          <w:sz w:val="20"/>
          <w:szCs w:val="20"/>
          <w:lang w:eastAsia="ru-RU"/>
        </w:rPr>
        <w:t xml:space="preserve">.) необхідно пропустити крізь розчин вапняної води </w:t>
      </w:r>
      <w:proofErr w:type="spellStart"/>
      <w:r w:rsidR="00CB33E5" w:rsidRPr="00CB33E5">
        <w:rPr>
          <w:rFonts w:eastAsia="Times New Roman"/>
          <w:sz w:val="20"/>
          <w:szCs w:val="20"/>
          <w:lang w:eastAsia="ru-RU"/>
        </w:rPr>
        <w:t>Са</w:t>
      </w:r>
      <w:proofErr w:type="spellEnd"/>
      <w:r w:rsidR="00CB33E5" w:rsidRPr="00CB33E5">
        <w:rPr>
          <w:rFonts w:eastAsia="Times New Roman"/>
          <w:sz w:val="20"/>
          <w:szCs w:val="20"/>
          <w:lang w:eastAsia="ru-RU"/>
        </w:rPr>
        <w:t>(ОН)</w:t>
      </w:r>
      <w:r w:rsidR="00CB33E5" w:rsidRPr="00CB33E5">
        <w:rPr>
          <w:rFonts w:eastAsia="Times New Roman"/>
          <w:sz w:val="20"/>
          <w:szCs w:val="20"/>
          <w:vertAlign w:val="subscript"/>
          <w:lang w:eastAsia="ru-RU"/>
        </w:rPr>
        <w:t>2</w:t>
      </w:r>
      <w:r w:rsidR="00CB33E5" w:rsidRPr="00CB33E5">
        <w:rPr>
          <w:rFonts w:eastAsia="Times New Roman"/>
          <w:sz w:val="20"/>
          <w:szCs w:val="20"/>
          <w:lang w:eastAsia="ru-RU"/>
        </w:rPr>
        <w:t xml:space="preserve"> для утворення 8,95 г карбонату кальцію СаСО</w:t>
      </w:r>
      <w:r w:rsidR="00CB33E5" w:rsidRPr="00CB33E5">
        <w:rPr>
          <w:rFonts w:eastAsia="Times New Roman"/>
          <w:sz w:val="20"/>
          <w:szCs w:val="20"/>
          <w:vertAlign w:val="subscript"/>
          <w:lang w:eastAsia="ru-RU"/>
        </w:rPr>
        <w:t xml:space="preserve">3 </w:t>
      </w:r>
      <w:r w:rsidR="00CB33E5">
        <w:rPr>
          <w:rFonts w:eastAsia="Times New Roman"/>
          <w:sz w:val="20"/>
          <w:szCs w:val="20"/>
          <w:lang w:eastAsia="ru-RU"/>
        </w:rPr>
        <w:tab/>
      </w:r>
      <w:r w:rsidR="00CB33E5">
        <w:rPr>
          <w:rFonts w:eastAsia="Times New Roman"/>
          <w:sz w:val="20"/>
          <w:szCs w:val="20"/>
          <w:lang w:eastAsia="ru-RU"/>
        </w:rPr>
        <w:tab/>
      </w:r>
      <w:r w:rsidR="00CB33E5">
        <w:rPr>
          <w:rFonts w:eastAsia="Times New Roman"/>
          <w:sz w:val="20"/>
          <w:szCs w:val="20"/>
          <w:lang w:eastAsia="ru-RU"/>
        </w:rPr>
        <w:tab/>
      </w:r>
    </w:p>
    <w:p w:rsidR="00CB33E5" w:rsidRDefault="00CB33E5" w:rsidP="00CB33E5">
      <w:pPr>
        <w:pStyle w:val="1"/>
        <w:spacing w:line="209" w:lineRule="exact"/>
        <w:ind w:left="0"/>
      </w:pPr>
    </w:p>
    <w:p w:rsidR="00A44A5F" w:rsidRDefault="00A95BF1">
      <w:pPr>
        <w:pStyle w:val="1"/>
        <w:spacing w:line="209" w:lineRule="exact"/>
        <w:ind w:left="0"/>
        <w:rPr>
          <w:b w:val="0"/>
        </w:rPr>
      </w:pPr>
      <w:r w:rsidRPr="00CB33E5">
        <w:rPr>
          <w:b w:val="0"/>
        </w:rPr>
        <w:t>19.</w:t>
      </w:r>
      <w:r w:rsidR="00C1550E">
        <w:rPr>
          <w:b w:val="0"/>
        </w:rPr>
        <w:t xml:space="preserve"> Зразок кам’яного вугілля масою 5 г повністю спалили в кисні. Унаслідок цього отримали карбон (</w:t>
      </w:r>
      <w:r w:rsidR="00C1550E">
        <w:rPr>
          <w:b w:val="0"/>
          <w:lang w:val="en-US"/>
        </w:rPr>
        <w:t>IV</w:t>
      </w:r>
      <w:r w:rsidR="00C1550E">
        <w:rPr>
          <w:b w:val="0"/>
        </w:rPr>
        <w:t>) оксид об’ємом 8,96 л. (</w:t>
      </w:r>
      <w:proofErr w:type="spellStart"/>
      <w:r w:rsidR="00C1550E">
        <w:rPr>
          <w:b w:val="0"/>
        </w:rPr>
        <w:t>н.у</w:t>
      </w:r>
      <w:proofErr w:type="spellEnd"/>
      <w:r w:rsidR="00C1550E">
        <w:rPr>
          <w:b w:val="0"/>
        </w:rPr>
        <w:t xml:space="preserve">.). Обчисліть  масову частку карбону у </w:t>
      </w:r>
      <w:r w:rsidR="00C1550E" w:rsidRPr="00C1550E">
        <w:rPr>
          <w:b w:val="0"/>
        </w:rPr>
        <w:t>кам’яно</w:t>
      </w:r>
      <w:r w:rsidR="00C1550E">
        <w:rPr>
          <w:b w:val="0"/>
        </w:rPr>
        <w:t>му</w:t>
      </w:r>
      <w:r w:rsidR="00C1550E" w:rsidRPr="00C1550E">
        <w:rPr>
          <w:b w:val="0"/>
        </w:rPr>
        <w:t xml:space="preserve"> вугілл</w:t>
      </w:r>
      <w:r w:rsidR="00C1550E">
        <w:rPr>
          <w:b w:val="0"/>
        </w:rPr>
        <w:t xml:space="preserve">і.  </w:t>
      </w:r>
    </w:p>
    <w:p w:rsidR="00C1550E" w:rsidRDefault="00C1550E">
      <w:pPr>
        <w:pStyle w:val="1"/>
        <w:spacing w:line="209" w:lineRule="exact"/>
        <w:ind w:left="0"/>
        <w:rPr>
          <w:b w:val="0"/>
        </w:rPr>
      </w:pPr>
      <w:bookmarkStart w:id="0" w:name="_GoBack"/>
      <w:bookmarkEnd w:id="0"/>
      <w:r>
        <w:rPr>
          <w:b w:val="0"/>
        </w:rPr>
        <w:tab/>
      </w:r>
      <w:r>
        <w:rPr>
          <w:b w:val="0"/>
        </w:rPr>
        <w:tab/>
      </w:r>
    </w:p>
    <w:p w:rsidR="00A95BF1" w:rsidRDefault="00A95BF1">
      <w:pPr>
        <w:pStyle w:val="1"/>
        <w:spacing w:line="209" w:lineRule="exact"/>
        <w:ind w:left="0"/>
        <w:rPr>
          <w:b w:val="0"/>
        </w:rPr>
      </w:pPr>
      <w:r w:rsidRPr="00CB33E5">
        <w:rPr>
          <w:b w:val="0"/>
        </w:rPr>
        <w:t xml:space="preserve">20. </w:t>
      </w:r>
      <w:r w:rsidR="00854ABC">
        <w:rPr>
          <w:b w:val="0"/>
        </w:rPr>
        <w:t>Скільки грам</w:t>
      </w:r>
      <w:r w:rsidR="00854ABC" w:rsidRPr="00854ABC">
        <w:rPr>
          <w:b w:val="0"/>
        </w:rPr>
        <w:t xml:space="preserve"> СаСО</w:t>
      </w:r>
      <w:r w:rsidR="00854ABC" w:rsidRPr="00854ABC">
        <w:rPr>
          <w:b w:val="0"/>
          <w:vertAlign w:val="subscript"/>
        </w:rPr>
        <w:t>3</w:t>
      </w:r>
      <w:r w:rsidR="00854ABC" w:rsidRPr="00854ABC">
        <w:rPr>
          <w:b w:val="0"/>
        </w:rPr>
        <w:t xml:space="preserve"> прореагу</w:t>
      </w:r>
      <w:r w:rsidR="00854ABC">
        <w:rPr>
          <w:b w:val="0"/>
        </w:rPr>
        <w:t>є з 179 мл 4%-</w:t>
      </w:r>
      <w:r w:rsidR="00854ABC" w:rsidRPr="00854ABC">
        <w:rPr>
          <w:b w:val="0"/>
        </w:rPr>
        <w:t>го розчину НСІ, густина якого становить 1,02 г/мл?</w:t>
      </w:r>
    </w:p>
    <w:p w:rsidR="006D6FF5" w:rsidRPr="00CB33E5" w:rsidRDefault="006D6FF5">
      <w:pPr>
        <w:pStyle w:val="1"/>
        <w:spacing w:line="209" w:lineRule="exact"/>
        <w:ind w:left="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D106AB" w:rsidRDefault="00D106AB">
      <w:pPr>
        <w:pStyle w:val="a3"/>
        <w:ind w:left="0"/>
        <w:rPr>
          <w:sz w:val="18"/>
        </w:rPr>
      </w:pPr>
    </w:p>
    <w:p w:rsidR="00D106AB" w:rsidRDefault="00D106AB">
      <w:pPr>
        <w:pStyle w:val="1"/>
        <w:ind w:left="3760"/>
      </w:pPr>
      <w:r>
        <w:t>Критеріїоцінювання</w:t>
      </w:r>
    </w:p>
    <w:p w:rsidR="00D106AB" w:rsidRDefault="00D106AB" w:rsidP="00E36924">
      <w:pPr>
        <w:pStyle w:val="a3"/>
        <w:ind w:left="0"/>
        <w:jc w:val="both"/>
      </w:pPr>
      <w:r>
        <w:t xml:space="preserve">Завдання №№ 1 – 10 «вибір </w:t>
      </w:r>
      <w:r w:rsidR="00AA7C39">
        <w:t>однієї</w:t>
      </w:r>
      <w:r>
        <w:t xml:space="preserve"> вірної відповіді» (1 бал). Сумарна кількість балів за правильне виконання тестових завдань складає 10 балів.</w:t>
      </w:r>
    </w:p>
    <w:p w:rsidR="00D106AB" w:rsidRDefault="00D106AB" w:rsidP="00E36924">
      <w:pPr>
        <w:pStyle w:val="a3"/>
        <w:ind w:left="0"/>
        <w:jc w:val="both"/>
      </w:pPr>
      <w:r>
        <w:t>Завдання №№ 11-15 «на відповідність та послідовність» (4бали). Сумарна кількість - 20 балів. Завдання №№ 16-20 «задача» (14 балів). Виконання оцінюється за наступними критеріями:</w:t>
      </w:r>
    </w:p>
    <w:p w:rsidR="00D106AB" w:rsidRDefault="00D106AB" w:rsidP="00E36924">
      <w:pPr>
        <w:pStyle w:val="a3"/>
        <w:tabs>
          <w:tab w:val="left" w:pos="5494"/>
        </w:tabs>
        <w:ind w:left="0" w:right="303" w:firstLine="566"/>
        <w:jc w:val="both"/>
      </w:pPr>
      <w:r>
        <w:t>12-14  балів  –  розв`язок  поданозурахуванням</w:t>
      </w:r>
      <w:r>
        <w:tab/>
        <w:t>послідовності дій і пояснень та записом формул;</w:t>
      </w:r>
    </w:p>
    <w:p w:rsidR="00D106AB" w:rsidRDefault="00D106AB" w:rsidP="00E36924">
      <w:pPr>
        <w:pStyle w:val="a3"/>
        <w:ind w:left="0" w:firstLine="566"/>
        <w:jc w:val="both"/>
      </w:pPr>
      <w:r>
        <w:t>8-11 балів – у розв`язку задачі є незначні недоліки, без пояснень дій, виклад не досить систематизований.</w:t>
      </w:r>
    </w:p>
    <w:p w:rsidR="00D106AB" w:rsidRDefault="00D106AB" w:rsidP="00E36924">
      <w:pPr>
        <w:pStyle w:val="a3"/>
        <w:ind w:left="0" w:firstLine="566"/>
        <w:jc w:val="both"/>
      </w:pPr>
      <w:r>
        <w:t>2-7 балів - у виконанні задачі мають місце прогалини, без урахування послідовності дій, в них допущені помилки.</w:t>
      </w:r>
    </w:p>
    <w:p w:rsidR="00D106AB" w:rsidRDefault="00D106AB" w:rsidP="00E36924">
      <w:pPr>
        <w:pStyle w:val="a3"/>
        <w:ind w:left="0"/>
        <w:jc w:val="both"/>
      </w:pPr>
      <w:r>
        <w:t>0-1 бал – задача не виконана.</w:t>
      </w:r>
    </w:p>
    <w:p w:rsidR="00D106AB" w:rsidRDefault="00D106AB" w:rsidP="00E36924">
      <w:pPr>
        <w:pStyle w:val="a3"/>
        <w:ind w:left="0"/>
        <w:jc w:val="both"/>
      </w:pPr>
      <w:r>
        <w:t>Сумарна кількість балів за виконання задач складає 70 балів.</w:t>
      </w:r>
    </w:p>
    <w:p w:rsidR="00D106AB" w:rsidRDefault="00D106AB" w:rsidP="00E36924">
      <w:pPr>
        <w:pStyle w:val="a3"/>
        <w:ind w:left="0"/>
        <w:jc w:val="both"/>
      </w:pPr>
      <w:r>
        <w:t>Максимальна кількість балів, набраних учасником в олімпіаді складає 100 балів.</w:t>
      </w:r>
    </w:p>
    <w:p w:rsidR="00D106AB" w:rsidRDefault="00D106AB">
      <w:pPr>
        <w:pStyle w:val="a3"/>
        <w:ind w:left="0"/>
        <w:rPr>
          <w:sz w:val="22"/>
        </w:rPr>
      </w:pPr>
    </w:p>
    <w:p w:rsidR="00D106AB" w:rsidRDefault="00D106AB">
      <w:pPr>
        <w:pStyle w:val="a3"/>
        <w:spacing w:before="4"/>
        <w:ind w:left="0"/>
        <w:rPr>
          <w:sz w:val="22"/>
        </w:rPr>
      </w:pPr>
    </w:p>
    <w:p w:rsidR="00D106AB" w:rsidRDefault="00D106AB">
      <w:pPr>
        <w:pStyle w:val="a3"/>
        <w:spacing w:before="4"/>
        <w:ind w:left="0"/>
        <w:rPr>
          <w:b/>
          <w:sz w:val="24"/>
        </w:rPr>
      </w:pPr>
    </w:p>
    <w:p w:rsidR="00AA7C39" w:rsidRDefault="00D106AB">
      <w:pPr>
        <w:tabs>
          <w:tab w:val="left" w:pos="7921"/>
        </w:tabs>
        <w:spacing w:before="1"/>
        <w:ind w:left="164"/>
        <w:rPr>
          <w:b/>
          <w:sz w:val="20"/>
        </w:rPr>
      </w:pPr>
      <w:r>
        <w:rPr>
          <w:b/>
          <w:sz w:val="20"/>
        </w:rPr>
        <w:t>головакомісії</w:t>
      </w:r>
    </w:p>
    <w:p w:rsidR="00AA7C39" w:rsidRDefault="00AA7C39" w:rsidP="00AA7C39">
      <w:pPr>
        <w:tabs>
          <w:tab w:val="left" w:pos="7921"/>
        </w:tabs>
        <w:spacing w:before="1"/>
        <w:ind w:left="164"/>
        <w:rPr>
          <w:b/>
          <w:bCs/>
          <w:sz w:val="20"/>
        </w:rPr>
      </w:pPr>
      <w:r>
        <w:rPr>
          <w:b/>
          <w:bCs/>
          <w:sz w:val="20"/>
        </w:rPr>
        <w:t>старший викладач</w:t>
      </w:r>
      <w:r w:rsidRPr="00AA7C39">
        <w:rPr>
          <w:b/>
          <w:bCs/>
          <w:sz w:val="20"/>
        </w:rPr>
        <w:t xml:space="preserve"> кафедри терапії, </w:t>
      </w:r>
    </w:p>
    <w:p w:rsidR="00AA7C39" w:rsidRPr="00AA7C39" w:rsidRDefault="00AA7C39" w:rsidP="00AA7C39">
      <w:pPr>
        <w:tabs>
          <w:tab w:val="left" w:pos="7921"/>
        </w:tabs>
        <w:spacing w:before="1"/>
        <w:ind w:left="164"/>
        <w:rPr>
          <w:b/>
          <w:bCs/>
          <w:sz w:val="20"/>
        </w:rPr>
      </w:pPr>
      <w:r w:rsidRPr="00AA7C39">
        <w:rPr>
          <w:b/>
          <w:bCs/>
          <w:sz w:val="20"/>
        </w:rPr>
        <w:t>фармакології, клінічної діагностики та хімії</w:t>
      </w:r>
      <w:r>
        <w:rPr>
          <w:b/>
          <w:bCs/>
          <w:sz w:val="20"/>
        </w:rPr>
        <w:tab/>
        <w:t>О.Г. Швець</w:t>
      </w:r>
    </w:p>
    <w:p w:rsidR="00D106AB" w:rsidRDefault="00D106AB">
      <w:pPr>
        <w:tabs>
          <w:tab w:val="left" w:pos="7921"/>
        </w:tabs>
        <w:spacing w:before="1"/>
        <w:ind w:left="164"/>
        <w:rPr>
          <w:b/>
          <w:sz w:val="20"/>
        </w:rPr>
      </w:pPr>
      <w:r>
        <w:rPr>
          <w:b/>
          <w:sz w:val="20"/>
        </w:rPr>
        <w:tab/>
      </w:r>
    </w:p>
    <w:sectPr w:rsidR="00D106AB" w:rsidSect="009378A0">
      <w:pgSz w:w="11900" w:h="16840"/>
      <w:pgMar w:top="1060" w:right="54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BCE"/>
    <w:multiLevelType w:val="hybridMultilevel"/>
    <w:tmpl w:val="3E9C4AF4"/>
    <w:lvl w:ilvl="0" w:tplc="0419000F">
      <w:start w:val="4"/>
      <w:numFmt w:val="decimal"/>
      <w:lvlText w:val="%1."/>
      <w:lvlJc w:val="left"/>
      <w:pPr>
        <w:ind w:left="58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1">
    <w:nsid w:val="34EC00D8"/>
    <w:multiLevelType w:val="hybridMultilevel"/>
    <w:tmpl w:val="FEF2543E"/>
    <w:lvl w:ilvl="0" w:tplc="3D207D6E">
      <w:start w:val="1"/>
      <w:numFmt w:val="decimal"/>
      <w:lvlText w:val="%1."/>
      <w:lvlJc w:val="left"/>
      <w:pPr>
        <w:ind w:left="386" w:hanging="222"/>
      </w:pPr>
      <w:rPr>
        <w:rFonts w:ascii="Arial" w:eastAsia="Times New Roman" w:hAnsi="Arial" w:cs="Arial" w:hint="default"/>
        <w:color w:val="3F3F3F"/>
        <w:spacing w:val="-2"/>
        <w:w w:val="100"/>
        <w:sz w:val="20"/>
        <w:szCs w:val="20"/>
      </w:rPr>
    </w:lvl>
    <w:lvl w:ilvl="1" w:tplc="496AEED2">
      <w:numFmt w:val="bullet"/>
      <w:lvlText w:val="•"/>
      <w:lvlJc w:val="left"/>
      <w:pPr>
        <w:ind w:left="1324" w:hanging="222"/>
      </w:pPr>
      <w:rPr>
        <w:rFonts w:hint="default"/>
      </w:rPr>
    </w:lvl>
    <w:lvl w:ilvl="2" w:tplc="9410ACF6">
      <w:numFmt w:val="bullet"/>
      <w:lvlText w:val="•"/>
      <w:lvlJc w:val="left"/>
      <w:pPr>
        <w:ind w:left="2268" w:hanging="222"/>
      </w:pPr>
      <w:rPr>
        <w:rFonts w:hint="default"/>
      </w:rPr>
    </w:lvl>
    <w:lvl w:ilvl="3" w:tplc="EF927E98">
      <w:numFmt w:val="bullet"/>
      <w:lvlText w:val="•"/>
      <w:lvlJc w:val="left"/>
      <w:pPr>
        <w:ind w:left="3212" w:hanging="222"/>
      </w:pPr>
      <w:rPr>
        <w:rFonts w:hint="default"/>
      </w:rPr>
    </w:lvl>
    <w:lvl w:ilvl="4" w:tplc="F77A8C06">
      <w:numFmt w:val="bullet"/>
      <w:lvlText w:val="•"/>
      <w:lvlJc w:val="left"/>
      <w:pPr>
        <w:ind w:left="4156" w:hanging="222"/>
      </w:pPr>
      <w:rPr>
        <w:rFonts w:hint="default"/>
      </w:rPr>
    </w:lvl>
    <w:lvl w:ilvl="5" w:tplc="6C1CFF1E">
      <w:numFmt w:val="bullet"/>
      <w:lvlText w:val="•"/>
      <w:lvlJc w:val="left"/>
      <w:pPr>
        <w:ind w:left="5100" w:hanging="222"/>
      </w:pPr>
      <w:rPr>
        <w:rFonts w:hint="default"/>
      </w:rPr>
    </w:lvl>
    <w:lvl w:ilvl="6" w:tplc="EE908B62">
      <w:numFmt w:val="bullet"/>
      <w:lvlText w:val="•"/>
      <w:lvlJc w:val="left"/>
      <w:pPr>
        <w:ind w:left="6044" w:hanging="222"/>
      </w:pPr>
      <w:rPr>
        <w:rFonts w:hint="default"/>
      </w:rPr>
    </w:lvl>
    <w:lvl w:ilvl="7" w:tplc="C80AA8B6">
      <w:numFmt w:val="bullet"/>
      <w:lvlText w:val="•"/>
      <w:lvlJc w:val="left"/>
      <w:pPr>
        <w:ind w:left="6988" w:hanging="222"/>
      </w:pPr>
      <w:rPr>
        <w:rFonts w:hint="default"/>
      </w:rPr>
    </w:lvl>
    <w:lvl w:ilvl="8" w:tplc="027826D2">
      <w:numFmt w:val="bullet"/>
      <w:lvlText w:val="•"/>
      <w:lvlJc w:val="left"/>
      <w:pPr>
        <w:ind w:left="7932" w:hanging="222"/>
      </w:pPr>
      <w:rPr>
        <w:rFonts w:hint="default"/>
      </w:rPr>
    </w:lvl>
  </w:abstractNum>
  <w:abstractNum w:abstractNumId="2">
    <w:nsid w:val="4003002C"/>
    <w:multiLevelType w:val="hybridMultilevel"/>
    <w:tmpl w:val="7A1ACC9A"/>
    <w:lvl w:ilvl="0" w:tplc="EE04CFA8">
      <w:start w:val="1"/>
      <w:numFmt w:val="decimal"/>
      <w:lvlText w:val="%1."/>
      <w:lvlJc w:val="left"/>
      <w:pPr>
        <w:ind w:left="386" w:hanging="222"/>
      </w:pPr>
      <w:rPr>
        <w:rFonts w:ascii="Arial" w:eastAsia="Times New Roman" w:hAnsi="Arial" w:cs="Arial" w:hint="default"/>
        <w:color w:val="3F3F3F"/>
        <w:w w:val="100"/>
        <w:sz w:val="20"/>
        <w:szCs w:val="20"/>
      </w:rPr>
    </w:lvl>
    <w:lvl w:ilvl="1" w:tplc="1EF858B0">
      <w:numFmt w:val="bullet"/>
      <w:lvlText w:val="•"/>
      <w:lvlJc w:val="left"/>
      <w:pPr>
        <w:ind w:left="1324" w:hanging="222"/>
      </w:pPr>
      <w:rPr>
        <w:rFonts w:hint="default"/>
      </w:rPr>
    </w:lvl>
    <w:lvl w:ilvl="2" w:tplc="ABDEF0E2">
      <w:numFmt w:val="bullet"/>
      <w:lvlText w:val="•"/>
      <w:lvlJc w:val="left"/>
      <w:pPr>
        <w:ind w:left="2268" w:hanging="222"/>
      </w:pPr>
      <w:rPr>
        <w:rFonts w:hint="default"/>
      </w:rPr>
    </w:lvl>
    <w:lvl w:ilvl="3" w:tplc="BB4E37D8">
      <w:numFmt w:val="bullet"/>
      <w:lvlText w:val="•"/>
      <w:lvlJc w:val="left"/>
      <w:pPr>
        <w:ind w:left="3212" w:hanging="222"/>
      </w:pPr>
      <w:rPr>
        <w:rFonts w:hint="default"/>
      </w:rPr>
    </w:lvl>
    <w:lvl w:ilvl="4" w:tplc="E404F61C">
      <w:numFmt w:val="bullet"/>
      <w:lvlText w:val="•"/>
      <w:lvlJc w:val="left"/>
      <w:pPr>
        <w:ind w:left="4156" w:hanging="222"/>
      </w:pPr>
      <w:rPr>
        <w:rFonts w:hint="default"/>
      </w:rPr>
    </w:lvl>
    <w:lvl w:ilvl="5" w:tplc="1A744D84">
      <w:numFmt w:val="bullet"/>
      <w:lvlText w:val="•"/>
      <w:lvlJc w:val="left"/>
      <w:pPr>
        <w:ind w:left="5100" w:hanging="222"/>
      </w:pPr>
      <w:rPr>
        <w:rFonts w:hint="default"/>
      </w:rPr>
    </w:lvl>
    <w:lvl w:ilvl="6" w:tplc="309C2EDA">
      <w:numFmt w:val="bullet"/>
      <w:lvlText w:val="•"/>
      <w:lvlJc w:val="left"/>
      <w:pPr>
        <w:ind w:left="6044" w:hanging="222"/>
      </w:pPr>
      <w:rPr>
        <w:rFonts w:hint="default"/>
      </w:rPr>
    </w:lvl>
    <w:lvl w:ilvl="7" w:tplc="CB5C382A">
      <w:numFmt w:val="bullet"/>
      <w:lvlText w:val="•"/>
      <w:lvlJc w:val="left"/>
      <w:pPr>
        <w:ind w:left="6988" w:hanging="222"/>
      </w:pPr>
      <w:rPr>
        <w:rFonts w:hint="default"/>
      </w:rPr>
    </w:lvl>
    <w:lvl w:ilvl="8" w:tplc="23ACD5A6">
      <w:numFmt w:val="bullet"/>
      <w:lvlText w:val="•"/>
      <w:lvlJc w:val="left"/>
      <w:pPr>
        <w:ind w:left="7932" w:hanging="222"/>
      </w:pPr>
      <w:rPr>
        <w:rFonts w:hint="default"/>
      </w:rPr>
    </w:lvl>
  </w:abstractNum>
  <w:abstractNum w:abstractNumId="3">
    <w:nsid w:val="53662E0D"/>
    <w:multiLevelType w:val="hybridMultilevel"/>
    <w:tmpl w:val="E8AA4856"/>
    <w:lvl w:ilvl="0" w:tplc="643A5FAE">
      <w:start w:val="15"/>
      <w:numFmt w:val="decimal"/>
      <w:lvlText w:val="%1."/>
      <w:lvlJc w:val="left"/>
      <w:pPr>
        <w:ind w:left="164" w:hanging="279"/>
      </w:pPr>
      <w:rPr>
        <w:rFonts w:cs="Times New Roman" w:hint="default"/>
        <w:spacing w:val="-24"/>
        <w:w w:val="100"/>
      </w:rPr>
    </w:lvl>
    <w:lvl w:ilvl="1" w:tplc="2A183B2C">
      <w:numFmt w:val="bullet"/>
      <w:lvlText w:val="•"/>
      <w:lvlJc w:val="left"/>
      <w:pPr>
        <w:ind w:left="1126" w:hanging="279"/>
      </w:pPr>
      <w:rPr>
        <w:rFonts w:hint="default"/>
      </w:rPr>
    </w:lvl>
    <w:lvl w:ilvl="2" w:tplc="6838CD9A">
      <w:numFmt w:val="bullet"/>
      <w:lvlText w:val="•"/>
      <w:lvlJc w:val="left"/>
      <w:pPr>
        <w:ind w:left="2092" w:hanging="279"/>
      </w:pPr>
      <w:rPr>
        <w:rFonts w:hint="default"/>
      </w:rPr>
    </w:lvl>
    <w:lvl w:ilvl="3" w:tplc="34C000B4">
      <w:numFmt w:val="bullet"/>
      <w:lvlText w:val="•"/>
      <w:lvlJc w:val="left"/>
      <w:pPr>
        <w:ind w:left="3058" w:hanging="279"/>
      </w:pPr>
      <w:rPr>
        <w:rFonts w:hint="default"/>
      </w:rPr>
    </w:lvl>
    <w:lvl w:ilvl="4" w:tplc="7B48F9DE">
      <w:numFmt w:val="bullet"/>
      <w:lvlText w:val="•"/>
      <w:lvlJc w:val="left"/>
      <w:pPr>
        <w:ind w:left="4024" w:hanging="279"/>
      </w:pPr>
      <w:rPr>
        <w:rFonts w:hint="default"/>
      </w:rPr>
    </w:lvl>
    <w:lvl w:ilvl="5" w:tplc="40989AEC">
      <w:numFmt w:val="bullet"/>
      <w:lvlText w:val="•"/>
      <w:lvlJc w:val="left"/>
      <w:pPr>
        <w:ind w:left="4990" w:hanging="279"/>
      </w:pPr>
      <w:rPr>
        <w:rFonts w:hint="default"/>
      </w:rPr>
    </w:lvl>
    <w:lvl w:ilvl="6" w:tplc="B84E3776">
      <w:numFmt w:val="bullet"/>
      <w:lvlText w:val="•"/>
      <w:lvlJc w:val="left"/>
      <w:pPr>
        <w:ind w:left="5956" w:hanging="279"/>
      </w:pPr>
      <w:rPr>
        <w:rFonts w:hint="default"/>
      </w:rPr>
    </w:lvl>
    <w:lvl w:ilvl="7" w:tplc="2012C446">
      <w:numFmt w:val="bullet"/>
      <w:lvlText w:val="•"/>
      <w:lvlJc w:val="left"/>
      <w:pPr>
        <w:ind w:left="6922" w:hanging="279"/>
      </w:pPr>
      <w:rPr>
        <w:rFonts w:hint="default"/>
      </w:rPr>
    </w:lvl>
    <w:lvl w:ilvl="8" w:tplc="3C4813EA">
      <w:numFmt w:val="bullet"/>
      <w:lvlText w:val="•"/>
      <w:lvlJc w:val="left"/>
      <w:pPr>
        <w:ind w:left="7888" w:hanging="279"/>
      </w:pPr>
      <w:rPr>
        <w:rFonts w:hint="default"/>
      </w:rPr>
    </w:lvl>
  </w:abstractNum>
  <w:abstractNum w:abstractNumId="4">
    <w:nsid w:val="58FC04A0"/>
    <w:multiLevelType w:val="hybridMultilevel"/>
    <w:tmpl w:val="5C14DA0A"/>
    <w:lvl w:ilvl="0" w:tplc="6D9C7B0C">
      <w:start w:val="1"/>
      <w:numFmt w:val="decimal"/>
      <w:lvlText w:val="%1."/>
      <w:lvlJc w:val="left"/>
      <w:pPr>
        <w:ind w:left="386" w:hanging="222"/>
      </w:pPr>
      <w:rPr>
        <w:rFonts w:ascii="Arial" w:eastAsia="Times New Roman" w:hAnsi="Arial" w:cs="Arial" w:hint="default"/>
        <w:color w:val="3F3F3F"/>
        <w:spacing w:val="-2"/>
        <w:w w:val="100"/>
        <w:position w:val="2"/>
        <w:sz w:val="20"/>
        <w:szCs w:val="20"/>
      </w:rPr>
    </w:lvl>
    <w:lvl w:ilvl="1" w:tplc="E2764F30">
      <w:numFmt w:val="bullet"/>
      <w:lvlText w:val="•"/>
      <w:lvlJc w:val="left"/>
      <w:pPr>
        <w:ind w:left="1324" w:hanging="222"/>
      </w:pPr>
      <w:rPr>
        <w:rFonts w:hint="default"/>
      </w:rPr>
    </w:lvl>
    <w:lvl w:ilvl="2" w:tplc="402E80E6">
      <w:numFmt w:val="bullet"/>
      <w:lvlText w:val="•"/>
      <w:lvlJc w:val="left"/>
      <w:pPr>
        <w:ind w:left="2268" w:hanging="222"/>
      </w:pPr>
      <w:rPr>
        <w:rFonts w:hint="default"/>
      </w:rPr>
    </w:lvl>
    <w:lvl w:ilvl="3" w:tplc="605628F4">
      <w:numFmt w:val="bullet"/>
      <w:lvlText w:val="•"/>
      <w:lvlJc w:val="left"/>
      <w:pPr>
        <w:ind w:left="3212" w:hanging="222"/>
      </w:pPr>
      <w:rPr>
        <w:rFonts w:hint="default"/>
      </w:rPr>
    </w:lvl>
    <w:lvl w:ilvl="4" w:tplc="75E2C670">
      <w:numFmt w:val="bullet"/>
      <w:lvlText w:val="•"/>
      <w:lvlJc w:val="left"/>
      <w:pPr>
        <w:ind w:left="4156" w:hanging="222"/>
      </w:pPr>
      <w:rPr>
        <w:rFonts w:hint="default"/>
      </w:rPr>
    </w:lvl>
    <w:lvl w:ilvl="5" w:tplc="614C0826">
      <w:numFmt w:val="bullet"/>
      <w:lvlText w:val="•"/>
      <w:lvlJc w:val="left"/>
      <w:pPr>
        <w:ind w:left="5100" w:hanging="222"/>
      </w:pPr>
      <w:rPr>
        <w:rFonts w:hint="default"/>
      </w:rPr>
    </w:lvl>
    <w:lvl w:ilvl="6" w:tplc="081A46B2">
      <w:numFmt w:val="bullet"/>
      <w:lvlText w:val="•"/>
      <w:lvlJc w:val="left"/>
      <w:pPr>
        <w:ind w:left="6044" w:hanging="222"/>
      </w:pPr>
      <w:rPr>
        <w:rFonts w:hint="default"/>
      </w:rPr>
    </w:lvl>
    <w:lvl w:ilvl="7" w:tplc="8BAE0088">
      <w:numFmt w:val="bullet"/>
      <w:lvlText w:val="•"/>
      <w:lvlJc w:val="left"/>
      <w:pPr>
        <w:ind w:left="6988" w:hanging="222"/>
      </w:pPr>
      <w:rPr>
        <w:rFonts w:hint="default"/>
      </w:rPr>
    </w:lvl>
    <w:lvl w:ilvl="8" w:tplc="A0847FB4">
      <w:numFmt w:val="bullet"/>
      <w:lvlText w:val="•"/>
      <w:lvlJc w:val="left"/>
      <w:pPr>
        <w:ind w:left="7932" w:hanging="222"/>
      </w:pPr>
      <w:rPr>
        <w:rFonts w:hint="default"/>
      </w:rPr>
    </w:lvl>
  </w:abstractNum>
  <w:abstractNum w:abstractNumId="5">
    <w:nsid w:val="62454452"/>
    <w:multiLevelType w:val="hybridMultilevel"/>
    <w:tmpl w:val="7B3AEEFC"/>
    <w:lvl w:ilvl="0" w:tplc="EF82D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70F01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B8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2122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74E4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E004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2A84C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9AF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BD8E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64223F2F"/>
    <w:multiLevelType w:val="hybridMultilevel"/>
    <w:tmpl w:val="4634A710"/>
    <w:lvl w:ilvl="0" w:tplc="C23C2A32">
      <w:start w:val="1"/>
      <w:numFmt w:val="decimal"/>
      <w:lvlText w:val="%1."/>
      <w:lvlJc w:val="left"/>
      <w:pPr>
        <w:ind w:left="164" w:hanging="228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37E81FA2">
      <w:start w:val="2"/>
      <w:numFmt w:val="decimal"/>
      <w:lvlText w:val="%2."/>
      <w:lvlJc w:val="left"/>
      <w:pPr>
        <w:ind w:left="774" w:hanging="222"/>
      </w:pPr>
      <w:rPr>
        <w:rFonts w:ascii="Arial" w:eastAsia="Times New Roman" w:hAnsi="Arial" w:cs="Arial" w:hint="default"/>
        <w:spacing w:val="-2"/>
        <w:w w:val="100"/>
        <w:sz w:val="20"/>
        <w:szCs w:val="20"/>
      </w:rPr>
    </w:lvl>
    <w:lvl w:ilvl="2" w:tplc="E45E88A8">
      <w:numFmt w:val="bullet"/>
      <w:lvlText w:val="•"/>
      <w:lvlJc w:val="left"/>
      <w:pPr>
        <w:ind w:left="780" w:hanging="222"/>
      </w:pPr>
      <w:rPr>
        <w:rFonts w:hint="default"/>
      </w:rPr>
    </w:lvl>
    <w:lvl w:ilvl="3" w:tplc="06960AA6">
      <w:numFmt w:val="bullet"/>
      <w:lvlText w:val="•"/>
      <w:lvlJc w:val="left"/>
      <w:pPr>
        <w:ind w:left="1910" w:hanging="222"/>
      </w:pPr>
      <w:rPr>
        <w:rFonts w:hint="default"/>
      </w:rPr>
    </w:lvl>
    <w:lvl w:ilvl="4" w:tplc="F594AF98">
      <w:numFmt w:val="bullet"/>
      <w:lvlText w:val="•"/>
      <w:lvlJc w:val="left"/>
      <w:pPr>
        <w:ind w:left="3040" w:hanging="222"/>
      </w:pPr>
      <w:rPr>
        <w:rFonts w:hint="default"/>
      </w:rPr>
    </w:lvl>
    <w:lvl w:ilvl="5" w:tplc="EE8CF2CE">
      <w:numFmt w:val="bullet"/>
      <w:lvlText w:val="•"/>
      <w:lvlJc w:val="left"/>
      <w:pPr>
        <w:ind w:left="4170" w:hanging="222"/>
      </w:pPr>
      <w:rPr>
        <w:rFonts w:hint="default"/>
      </w:rPr>
    </w:lvl>
    <w:lvl w:ilvl="6" w:tplc="7F988A50">
      <w:numFmt w:val="bullet"/>
      <w:lvlText w:val="•"/>
      <w:lvlJc w:val="left"/>
      <w:pPr>
        <w:ind w:left="5300" w:hanging="222"/>
      </w:pPr>
      <w:rPr>
        <w:rFonts w:hint="default"/>
      </w:rPr>
    </w:lvl>
    <w:lvl w:ilvl="7" w:tplc="A4C82224">
      <w:numFmt w:val="bullet"/>
      <w:lvlText w:val="•"/>
      <w:lvlJc w:val="left"/>
      <w:pPr>
        <w:ind w:left="6430" w:hanging="222"/>
      </w:pPr>
      <w:rPr>
        <w:rFonts w:hint="default"/>
      </w:rPr>
    </w:lvl>
    <w:lvl w:ilvl="8" w:tplc="1988EF1C">
      <w:numFmt w:val="bullet"/>
      <w:lvlText w:val="•"/>
      <w:lvlJc w:val="left"/>
      <w:pPr>
        <w:ind w:left="7560" w:hanging="22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0BE"/>
    <w:rsid w:val="000502FF"/>
    <w:rsid w:val="00065BB8"/>
    <w:rsid w:val="00075D48"/>
    <w:rsid w:val="0021209C"/>
    <w:rsid w:val="00257AEE"/>
    <w:rsid w:val="002D0AA2"/>
    <w:rsid w:val="00437AAE"/>
    <w:rsid w:val="004B478C"/>
    <w:rsid w:val="004D5FA9"/>
    <w:rsid w:val="004E0051"/>
    <w:rsid w:val="005B64E7"/>
    <w:rsid w:val="00605FA7"/>
    <w:rsid w:val="00632517"/>
    <w:rsid w:val="006C3897"/>
    <w:rsid w:val="006D0074"/>
    <w:rsid w:val="006D6FF5"/>
    <w:rsid w:val="00854ABC"/>
    <w:rsid w:val="008860CB"/>
    <w:rsid w:val="008B195F"/>
    <w:rsid w:val="008D0B25"/>
    <w:rsid w:val="008D19A1"/>
    <w:rsid w:val="009015FA"/>
    <w:rsid w:val="009378A0"/>
    <w:rsid w:val="009A1210"/>
    <w:rsid w:val="009D60BE"/>
    <w:rsid w:val="009E1D87"/>
    <w:rsid w:val="00A44A5F"/>
    <w:rsid w:val="00A95BF1"/>
    <w:rsid w:val="00AA7C39"/>
    <w:rsid w:val="00B050A8"/>
    <w:rsid w:val="00B62B2B"/>
    <w:rsid w:val="00C1550E"/>
    <w:rsid w:val="00C57B9B"/>
    <w:rsid w:val="00CB33E5"/>
    <w:rsid w:val="00CB69F6"/>
    <w:rsid w:val="00D106AB"/>
    <w:rsid w:val="00E221D2"/>
    <w:rsid w:val="00E26564"/>
    <w:rsid w:val="00E36924"/>
    <w:rsid w:val="00E70BE5"/>
    <w:rsid w:val="00E941D6"/>
    <w:rsid w:val="00FB0BC4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A0"/>
    <w:pPr>
      <w:widowControl w:val="0"/>
      <w:autoSpaceDE w:val="0"/>
      <w:autoSpaceDN w:val="0"/>
    </w:pPr>
    <w:rPr>
      <w:rFonts w:ascii="Arial" w:hAnsi="Arial" w:cs="Arial"/>
      <w:lang w:val="uk-UA" w:eastAsia="uk-UA"/>
    </w:rPr>
  </w:style>
  <w:style w:type="paragraph" w:styleId="1">
    <w:name w:val="heading 1"/>
    <w:basedOn w:val="a"/>
    <w:link w:val="10"/>
    <w:uiPriority w:val="99"/>
    <w:qFormat/>
    <w:rsid w:val="009378A0"/>
    <w:pPr>
      <w:ind w:left="164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E36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table" w:customStyle="1" w:styleId="TableNormal1">
    <w:name w:val="Table Normal1"/>
    <w:uiPriority w:val="99"/>
    <w:semiHidden/>
    <w:rsid w:val="009378A0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9378A0"/>
    <w:pPr>
      <w:ind w:left="164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91E36"/>
    <w:rPr>
      <w:rFonts w:ascii="Arial" w:hAnsi="Arial" w:cs="Arial"/>
      <w:lang w:val="uk-UA" w:eastAsia="uk-UA"/>
    </w:rPr>
  </w:style>
  <w:style w:type="paragraph" w:styleId="a5">
    <w:name w:val="List Paragraph"/>
    <w:basedOn w:val="a"/>
    <w:uiPriority w:val="99"/>
    <w:qFormat/>
    <w:rsid w:val="009378A0"/>
    <w:pPr>
      <w:ind w:left="386" w:hanging="222"/>
    </w:pPr>
  </w:style>
  <w:style w:type="paragraph" w:customStyle="1" w:styleId="TableParagraph">
    <w:name w:val="Table Paragraph"/>
    <w:basedOn w:val="a"/>
    <w:uiPriority w:val="99"/>
    <w:rsid w:val="009378A0"/>
    <w:pPr>
      <w:spacing w:line="207" w:lineRule="exact"/>
    </w:pPr>
  </w:style>
  <w:style w:type="paragraph" w:styleId="a6">
    <w:name w:val="Block Text"/>
    <w:basedOn w:val="a"/>
    <w:uiPriority w:val="99"/>
    <w:rsid w:val="009015FA"/>
    <w:pPr>
      <w:widowControl/>
      <w:autoSpaceDE/>
      <w:autoSpaceDN/>
      <w:ind w:left="-98" w:right="-29" w:firstLine="378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locked/>
    <w:rsid w:val="00065BB8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Завдання на перший тур олімпіади</vt:lpstr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Завдання на перший тур олімпіади</dc:title>
  <dc:subject/>
  <dc:creator>NV</dc:creator>
  <cp:keywords/>
  <dc:description/>
  <cp:lastModifiedBy>RePack by SPecialiST</cp:lastModifiedBy>
  <cp:revision>21</cp:revision>
  <dcterms:created xsi:type="dcterms:W3CDTF">2020-01-22T08:02:00Z</dcterms:created>
  <dcterms:modified xsi:type="dcterms:W3CDTF">2020-01-29T06:21:00Z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