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C3" w:rsidRDefault="00A64436">
      <w:pPr>
        <w:pBdr>
          <w:bottom w:val="single" w:sz="12" w:space="31" w:color="auto"/>
        </w:pBdr>
        <w:jc w:val="center"/>
        <w:rPr>
          <w:b/>
          <w:sz w:val="28"/>
        </w:rPr>
      </w:pPr>
      <w:r>
        <w:rPr>
          <w:b/>
          <w:sz w:val="28"/>
        </w:rPr>
        <w:t>СУМСЬКИЙ НАЦІОНАЛЬНИЙ АГРАРНИЙ УНІВЕРСИТЕТ</w:t>
      </w:r>
    </w:p>
    <w:p w:rsidR="00CB3DC3" w:rsidRDefault="00A64436">
      <w:pPr>
        <w:pBdr>
          <w:bottom w:val="single" w:sz="12" w:space="31" w:color="auto"/>
        </w:pBdr>
        <w:jc w:val="center"/>
        <w:rPr>
          <w:b/>
          <w:sz w:val="28"/>
        </w:rPr>
      </w:pPr>
      <w:r>
        <w:rPr>
          <w:b/>
          <w:sz w:val="28"/>
        </w:rPr>
        <w:t>НАВЧАЛЬНО-ПРАКТИЧНИЙ ЦЕНТР</w:t>
      </w:r>
    </w:p>
    <w:p w:rsidR="00CB3DC3" w:rsidRDefault="00A64436">
      <w:pPr>
        <w:pBdr>
          <w:bottom w:val="single" w:sz="12" w:space="31" w:color="auto"/>
        </w:pBdr>
        <w:jc w:val="center"/>
        <w:rPr>
          <w:b/>
          <w:sz w:val="28"/>
        </w:rPr>
      </w:pPr>
      <w:r>
        <w:rPr>
          <w:b/>
          <w:sz w:val="28"/>
        </w:rPr>
        <w:t>ІНЖЕНЕРНО-ТЕХНОЛОГІЧНОГО ФАКУЛЬТЕТУ</w:t>
      </w:r>
    </w:p>
    <w:p w:rsidR="00CB3DC3" w:rsidRDefault="00CB3DC3">
      <w:pPr>
        <w:pStyle w:val="a7"/>
        <w:rPr>
          <w:sz w:val="52"/>
        </w:rPr>
      </w:pPr>
    </w:p>
    <w:p w:rsidR="00CB3DC3" w:rsidRDefault="00CB3DC3">
      <w:pPr>
        <w:pStyle w:val="a7"/>
        <w:rPr>
          <w:sz w:val="52"/>
        </w:rPr>
      </w:pPr>
    </w:p>
    <w:p w:rsidR="00CB3DC3" w:rsidRDefault="00CB3DC3">
      <w:pPr>
        <w:pStyle w:val="a7"/>
        <w:rPr>
          <w:sz w:val="52"/>
        </w:rPr>
      </w:pPr>
    </w:p>
    <w:p w:rsidR="00CB3DC3" w:rsidRDefault="00CB3DC3">
      <w:pPr>
        <w:pStyle w:val="a7"/>
        <w:rPr>
          <w:sz w:val="52"/>
        </w:rPr>
      </w:pPr>
    </w:p>
    <w:p w:rsidR="00CB3DC3" w:rsidRDefault="00CB3DC3">
      <w:pPr>
        <w:pStyle w:val="a7"/>
        <w:rPr>
          <w:sz w:val="52"/>
        </w:rPr>
      </w:pPr>
    </w:p>
    <w:p w:rsidR="00CB3DC3" w:rsidRDefault="00CB3DC3">
      <w:pPr>
        <w:pStyle w:val="a7"/>
        <w:rPr>
          <w:sz w:val="52"/>
        </w:rPr>
      </w:pPr>
    </w:p>
    <w:p w:rsidR="00CB3DC3" w:rsidRDefault="00A64436">
      <w:pPr>
        <w:pStyle w:val="a7"/>
        <w:rPr>
          <w:sz w:val="52"/>
        </w:rPr>
      </w:pPr>
      <w:r>
        <w:rPr>
          <w:sz w:val="52"/>
        </w:rPr>
        <w:t>ПАСПОРТ</w:t>
      </w:r>
    </w:p>
    <w:p w:rsidR="00CB3DC3" w:rsidRDefault="00CB3DC3">
      <w:pPr>
        <w:pStyle w:val="a7"/>
        <w:rPr>
          <w:sz w:val="52"/>
        </w:rPr>
      </w:pPr>
    </w:p>
    <w:p w:rsidR="00CB3DC3" w:rsidRDefault="00CB3DC3">
      <w:pPr>
        <w:pStyle w:val="a7"/>
        <w:rPr>
          <w:sz w:val="52"/>
        </w:rPr>
      </w:pPr>
    </w:p>
    <w:p w:rsidR="00CB3DC3" w:rsidRDefault="00A64436">
      <w:pPr>
        <w:jc w:val="center"/>
        <w:rPr>
          <w:b/>
          <w:sz w:val="36"/>
        </w:rPr>
      </w:pPr>
      <w:r>
        <w:rPr>
          <w:b/>
          <w:sz w:val="36"/>
        </w:rPr>
        <w:t xml:space="preserve">КОМПЛЕКСНО-МЕТОДИЧНОГО ЗАБЕЗПЕЧЕННЯ КАБІНЕТУ № 315 </w:t>
      </w:r>
    </w:p>
    <w:p w:rsidR="00CB3DC3" w:rsidRDefault="0094661E">
      <w:pPr>
        <w:rPr>
          <w:sz w:val="28"/>
        </w:rPr>
      </w:pPr>
      <w:r w:rsidRPr="00633717">
        <w:rPr>
          <w:b/>
          <w:sz w:val="40"/>
          <w:szCs w:val="40"/>
        </w:rPr>
        <w:t>Кабінет дисциплін загально-професійної підготовки</w:t>
      </w:r>
    </w:p>
    <w:p w:rsidR="00CB3DC3" w:rsidRDefault="00CB3DC3">
      <w:pPr>
        <w:jc w:val="center"/>
        <w:rPr>
          <w:sz w:val="28"/>
        </w:rPr>
      </w:pPr>
    </w:p>
    <w:p w:rsidR="00CB3DC3" w:rsidRDefault="00CB3DC3">
      <w:pPr>
        <w:jc w:val="center"/>
        <w:rPr>
          <w:sz w:val="28"/>
        </w:rPr>
      </w:pPr>
    </w:p>
    <w:p w:rsidR="00CB3DC3" w:rsidRDefault="00CB3DC3">
      <w:pPr>
        <w:jc w:val="center"/>
        <w:rPr>
          <w:sz w:val="28"/>
        </w:rPr>
      </w:pPr>
    </w:p>
    <w:p w:rsidR="00CB3DC3" w:rsidRDefault="00CB3DC3">
      <w:pPr>
        <w:jc w:val="center"/>
        <w:rPr>
          <w:sz w:val="28"/>
        </w:rPr>
      </w:pPr>
    </w:p>
    <w:p w:rsidR="00CB3DC3" w:rsidRDefault="00CB3DC3">
      <w:pPr>
        <w:rPr>
          <w:sz w:val="28"/>
        </w:rPr>
      </w:pPr>
    </w:p>
    <w:p w:rsidR="00CB3DC3" w:rsidRDefault="00A64436">
      <w:pPr>
        <w:ind w:left="1416"/>
        <w:rPr>
          <w:b/>
          <w:sz w:val="28"/>
        </w:rPr>
      </w:pPr>
      <w:r>
        <w:rPr>
          <w:b/>
          <w:sz w:val="28"/>
        </w:rPr>
        <w:t xml:space="preserve">                                                        ЗАВІДУВАЧ КАБІНЕТОМ</w:t>
      </w:r>
    </w:p>
    <w:p w:rsidR="00CB3DC3" w:rsidRDefault="00A64436" w:rsidP="0054291A">
      <w:pPr>
        <w:ind w:left="1416" w:right="1416"/>
        <w:jc w:val="right"/>
        <w:rPr>
          <w:b/>
          <w:sz w:val="28"/>
        </w:rPr>
      </w:pPr>
      <w:r>
        <w:rPr>
          <w:b/>
          <w:sz w:val="28"/>
        </w:rPr>
        <w:t xml:space="preserve">                                                </w:t>
      </w:r>
      <w:r w:rsidR="0054291A">
        <w:rPr>
          <w:b/>
          <w:sz w:val="28"/>
        </w:rPr>
        <w:t>Головач Ігор Вікторович</w:t>
      </w:r>
    </w:p>
    <w:p w:rsidR="00CB3DC3" w:rsidRDefault="00A64436">
      <w:pPr>
        <w:jc w:val="right"/>
        <w:rPr>
          <w:b/>
          <w:sz w:val="28"/>
        </w:rPr>
      </w:pPr>
      <w:r>
        <w:rPr>
          <w:b/>
          <w:sz w:val="28"/>
        </w:rPr>
        <w:t xml:space="preserve">                                               </w:t>
      </w:r>
    </w:p>
    <w:p w:rsidR="00CB3DC3" w:rsidRDefault="00CB3DC3">
      <w:pPr>
        <w:jc w:val="both"/>
        <w:rPr>
          <w:b/>
          <w:sz w:val="28"/>
        </w:rPr>
      </w:pPr>
    </w:p>
    <w:p w:rsidR="00CB3DC3" w:rsidRDefault="00CB3DC3">
      <w:pPr>
        <w:jc w:val="both"/>
        <w:rPr>
          <w:b/>
          <w:sz w:val="28"/>
        </w:rPr>
      </w:pPr>
    </w:p>
    <w:p w:rsidR="00CB3DC3" w:rsidRDefault="00CB3DC3">
      <w:pPr>
        <w:jc w:val="both"/>
        <w:rPr>
          <w:b/>
          <w:sz w:val="28"/>
        </w:rPr>
      </w:pPr>
    </w:p>
    <w:p w:rsidR="00CB3DC3" w:rsidRDefault="00CB3DC3">
      <w:pPr>
        <w:jc w:val="both"/>
        <w:rPr>
          <w:b/>
          <w:sz w:val="28"/>
        </w:rPr>
      </w:pPr>
    </w:p>
    <w:p w:rsidR="0094661E" w:rsidRDefault="0094661E">
      <w:pPr>
        <w:jc w:val="both"/>
        <w:rPr>
          <w:b/>
          <w:sz w:val="28"/>
        </w:rPr>
      </w:pPr>
    </w:p>
    <w:p w:rsidR="0094661E" w:rsidRDefault="0094661E">
      <w:pPr>
        <w:jc w:val="both"/>
        <w:rPr>
          <w:b/>
          <w:sz w:val="28"/>
        </w:rPr>
      </w:pPr>
    </w:p>
    <w:p w:rsidR="0094661E" w:rsidRDefault="0094661E">
      <w:pPr>
        <w:jc w:val="both"/>
        <w:rPr>
          <w:b/>
          <w:sz w:val="28"/>
        </w:rPr>
      </w:pPr>
    </w:p>
    <w:p w:rsidR="0094661E" w:rsidRDefault="0094661E">
      <w:pPr>
        <w:jc w:val="both"/>
        <w:rPr>
          <w:b/>
          <w:sz w:val="28"/>
        </w:rPr>
      </w:pPr>
    </w:p>
    <w:p w:rsidR="0094661E" w:rsidRDefault="0094661E">
      <w:pPr>
        <w:jc w:val="both"/>
        <w:rPr>
          <w:b/>
          <w:sz w:val="28"/>
        </w:rPr>
      </w:pPr>
    </w:p>
    <w:p w:rsidR="0094661E" w:rsidRDefault="0094661E">
      <w:pPr>
        <w:jc w:val="both"/>
        <w:rPr>
          <w:b/>
          <w:sz w:val="28"/>
        </w:rPr>
      </w:pPr>
    </w:p>
    <w:p w:rsidR="0094661E" w:rsidRDefault="0094661E">
      <w:pPr>
        <w:jc w:val="both"/>
        <w:rPr>
          <w:b/>
          <w:sz w:val="28"/>
        </w:rPr>
      </w:pPr>
    </w:p>
    <w:p w:rsidR="0054291A" w:rsidRDefault="0054291A">
      <w:pPr>
        <w:jc w:val="both"/>
        <w:rPr>
          <w:b/>
          <w:sz w:val="28"/>
        </w:rPr>
      </w:pPr>
    </w:p>
    <w:p w:rsidR="0094661E" w:rsidRDefault="0094661E">
      <w:pPr>
        <w:jc w:val="both"/>
        <w:rPr>
          <w:b/>
          <w:sz w:val="28"/>
        </w:rPr>
      </w:pPr>
    </w:p>
    <w:p w:rsidR="0094661E" w:rsidRDefault="0094661E">
      <w:pPr>
        <w:jc w:val="both"/>
        <w:rPr>
          <w:b/>
          <w:sz w:val="28"/>
        </w:rPr>
      </w:pPr>
    </w:p>
    <w:p w:rsidR="00CB3DC3" w:rsidRDefault="00CB3DC3">
      <w:pPr>
        <w:jc w:val="both"/>
        <w:rPr>
          <w:b/>
          <w:sz w:val="28"/>
        </w:rPr>
      </w:pPr>
    </w:p>
    <w:p w:rsidR="00CB3DC3" w:rsidRDefault="00A64436">
      <w:pPr>
        <w:jc w:val="center"/>
        <w:rPr>
          <w:sz w:val="28"/>
        </w:rPr>
      </w:pPr>
      <w:r>
        <w:rPr>
          <w:sz w:val="28"/>
        </w:rPr>
        <w:lastRenderedPageBreak/>
        <w:t xml:space="preserve">                                               ЗАТВЕРДЖУЮ:</w:t>
      </w:r>
    </w:p>
    <w:p w:rsidR="00CB3DC3" w:rsidRDefault="00A64436">
      <w:pPr>
        <w:jc w:val="center"/>
        <w:rPr>
          <w:sz w:val="28"/>
        </w:rPr>
      </w:pPr>
      <w:r>
        <w:rPr>
          <w:sz w:val="28"/>
        </w:rPr>
        <w:t xml:space="preserve">                                         </w:t>
      </w:r>
      <w:r w:rsidR="0094661E">
        <w:rPr>
          <w:sz w:val="28"/>
        </w:rPr>
        <w:t xml:space="preserve">           Директор НПЦ ІТФ    </w:t>
      </w:r>
      <w:r>
        <w:rPr>
          <w:sz w:val="28"/>
        </w:rPr>
        <w:t xml:space="preserve">        </w:t>
      </w:r>
    </w:p>
    <w:p w:rsidR="00CB3DC3" w:rsidRDefault="00A64436">
      <w:pPr>
        <w:jc w:val="center"/>
        <w:rPr>
          <w:sz w:val="28"/>
        </w:rPr>
      </w:pPr>
      <w:r>
        <w:rPr>
          <w:sz w:val="28"/>
        </w:rPr>
        <w:t xml:space="preserve">                 </w:t>
      </w:r>
      <w:r w:rsidR="0094661E">
        <w:rPr>
          <w:sz w:val="28"/>
        </w:rPr>
        <w:t xml:space="preserve">     </w:t>
      </w:r>
      <w:r>
        <w:rPr>
          <w:sz w:val="28"/>
        </w:rPr>
        <w:t xml:space="preserve"> </w:t>
      </w:r>
    </w:p>
    <w:p w:rsidR="00CB3DC3" w:rsidRDefault="00A64436">
      <w:pPr>
        <w:rPr>
          <w:sz w:val="28"/>
        </w:rPr>
      </w:pPr>
      <w:r>
        <w:rPr>
          <w:sz w:val="28"/>
        </w:rPr>
        <w:t xml:space="preserve">                                                                                 __________</w:t>
      </w:r>
      <w:r w:rsidR="0094661E">
        <w:rPr>
          <w:sz w:val="28"/>
        </w:rPr>
        <w:t>__ Олег РАДЧУК</w:t>
      </w:r>
      <w:r>
        <w:rPr>
          <w:sz w:val="28"/>
        </w:rPr>
        <w:t xml:space="preserve"> </w:t>
      </w:r>
    </w:p>
    <w:p w:rsidR="00CB3DC3" w:rsidRDefault="00CB3DC3">
      <w:pPr>
        <w:jc w:val="right"/>
        <w:rPr>
          <w:sz w:val="28"/>
        </w:rPr>
      </w:pPr>
    </w:p>
    <w:p w:rsidR="00CB3DC3" w:rsidRDefault="00CB3DC3">
      <w:pPr>
        <w:jc w:val="center"/>
        <w:rPr>
          <w:sz w:val="28"/>
        </w:rPr>
      </w:pPr>
    </w:p>
    <w:p w:rsidR="00CB3DC3" w:rsidRDefault="00CB3DC3">
      <w:pPr>
        <w:jc w:val="center"/>
        <w:rPr>
          <w:sz w:val="28"/>
        </w:rPr>
      </w:pPr>
    </w:p>
    <w:p w:rsidR="00CB3DC3" w:rsidRDefault="00CB3DC3">
      <w:pPr>
        <w:jc w:val="center"/>
        <w:rPr>
          <w:sz w:val="28"/>
        </w:rPr>
      </w:pPr>
    </w:p>
    <w:p w:rsidR="00CB3DC3" w:rsidRDefault="00CB3DC3">
      <w:pPr>
        <w:jc w:val="center"/>
        <w:rPr>
          <w:sz w:val="28"/>
        </w:rPr>
      </w:pPr>
    </w:p>
    <w:p w:rsidR="00CB3DC3" w:rsidRDefault="00A64436">
      <w:pPr>
        <w:jc w:val="center"/>
        <w:rPr>
          <w:b/>
          <w:sz w:val="28"/>
        </w:rPr>
      </w:pPr>
      <w:r>
        <w:rPr>
          <w:b/>
          <w:sz w:val="28"/>
        </w:rPr>
        <w:t>П А С П О Р Т</w:t>
      </w:r>
    </w:p>
    <w:p w:rsidR="00CB3DC3" w:rsidRDefault="00CB3DC3">
      <w:pPr>
        <w:jc w:val="center"/>
        <w:rPr>
          <w:sz w:val="28"/>
        </w:rPr>
      </w:pPr>
    </w:p>
    <w:p w:rsidR="00CB3DC3" w:rsidRDefault="00A64436">
      <w:pPr>
        <w:jc w:val="center"/>
        <w:rPr>
          <w:b/>
          <w:sz w:val="28"/>
        </w:rPr>
      </w:pPr>
      <w:r>
        <w:rPr>
          <w:b/>
          <w:sz w:val="28"/>
        </w:rPr>
        <w:t>Кабінет  № 315</w:t>
      </w:r>
    </w:p>
    <w:p w:rsidR="0094661E" w:rsidRPr="0094661E" w:rsidRDefault="0094661E" w:rsidP="0094661E">
      <w:pPr>
        <w:jc w:val="center"/>
        <w:rPr>
          <w:sz w:val="28"/>
          <w:szCs w:val="28"/>
        </w:rPr>
      </w:pPr>
      <w:r w:rsidRPr="0094661E">
        <w:rPr>
          <w:b/>
          <w:sz w:val="28"/>
          <w:szCs w:val="28"/>
        </w:rPr>
        <w:t>Кабінет дисциплін загально-професійної підготовки</w:t>
      </w:r>
    </w:p>
    <w:p w:rsidR="00CB3DC3" w:rsidRDefault="00CB3DC3">
      <w:pPr>
        <w:jc w:val="center"/>
        <w:rPr>
          <w:sz w:val="28"/>
        </w:rPr>
      </w:pPr>
    </w:p>
    <w:p w:rsidR="00CB3DC3" w:rsidRDefault="00CB3DC3">
      <w:pPr>
        <w:jc w:val="center"/>
        <w:rPr>
          <w:b/>
          <w:sz w:val="28"/>
        </w:rPr>
      </w:pPr>
    </w:p>
    <w:p w:rsidR="00CB3DC3" w:rsidRDefault="00A64436">
      <w:pPr>
        <w:rPr>
          <w:sz w:val="28"/>
          <w:u w:val="single"/>
        </w:rPr>
      </w:pPr>
      <w:r>
        <w:rPr>
          <w:b/>
          <w:sz w:val="28"/>
        </w:rPr>
        <w:t>Назва навчального закладу:</w:t>
      </w:r>
      <w:r>
        <w:rPr>
          <w:sz w:val="28"/>
        </w:rPr>
        <w:t xml:space="preserve"> </w:t>
      </w:r>
      <w:r>
        <w:rPr>
          <w:sz w:val="28"/>
          <w:u w:val="single"/>
        </w:rPr>
        <w:t>Навчально-практичний центр інженерно-технологічного факультету Сумського національного аграрного університету</w:t>
      </w:r>
    </w:p>
    <w:p w:rsidR="00CB3DC3" w:rsidRDefault="00A64436">
      <w:pPr>
        <w:rPr>
          <w:sz w:val="28"/>
        </w:rPr>
      </w:pPr>
      <w:r>
        <w:rPr>
          <w:sz w:val="28"/>
        </w:rPr>
        <w:t xml:space="preserve"> </w:t>
      </w:r>
    </w:p>
    <w:p w:rsidR="00CB3DC3" w:rsidRDefault="00CB3DC3">
      <w:pPr>
        <w:rPr>
          <w:sz w:val="28"/>
        </w:rPr>
      </w:pPr>
    </w:p>
    <w:p w:rsidR="00CB3DC3" w:rsidRDefault="00A64436">
      <w:pPr>
        <w:rPr>
          <w:sz w:val="28"/>
          <w:u w:val="single"/>
        </w:rPr>
      </w:pPr>
      <w:r>
        <w:rPr>
          <w:b/>
          <w:sz w:val="28"/>
        </w:rPr>
        <w:t>Юридична адреса :</w:t>
      </w:r>
      <w:r>
        <w:rPr>
          <w:sz w:val="28"/>
        </w:rPr>
        <w:t xml:space="preserve"> </w:t>
      </w:r>
      <w:r>
        <w:rPr>
          <w:sz w:val="28"/>
          <w:u w:val="single"/>
        </w:rPr>
        <w:t>40021 м. Суми , вул. Герасима Кондратьєва,160</w:t>
      </w:r>
    </w:p>
    <w:p w:rsidR="00CB3DC3" w:rsidRDefault="00CB3DC3">
      <w:pPr>
        <w:rPr>
          <w:sz w:val="28"/>
        </w:rPr>
      </w:pPr>
    </w:p>
    <w:p w:rsidR="00CB3DC3" w:rsidRDefault="00CB3DC3">
      <w:pPr>
        <w:rPr>
          <w:sz w:val="28"/>
        </w:rPr>
      </w:pPr>
    </w:p>
    <w:p w:rsidR="00CB3DC3" w:rsidRDefault="00A64436">
      <w:pPr>
        <w:rPr>
          <w:sz w:val="28"/>
          <w:u w:val="single"/>
        </w:rPr>
      </w:pPr>
      <w:r>
        <w:rPr>
          <w:b/>
          <w:sz w:val="28"/>
        </w:rPr>
        <w:t>Місце розташування:</w:t>
      </w:r>
      <w:r>
        <w:rPr>
          <w:sz w:val="28"/>
        </w:rPr>
        <w:t xml:space="preserve"> </w:t>
      </w:r>
      <w:r>
        <w:rPr>
          <w:sz w:val="28"/>
          <w:u w:val="single"/>
        </w:rPr>
        <w:t>ІІІ  поверх навчального корпусу ІТФ</w:t>
      </w:r>
    </w:p>
    <w:p w:rsidR="00CB3DC3" w:rsidRDefault="00A64436">
      <w:pPr>
        <w:rPr>
          <w:sz w:val="28"/>
        </w:rPr>
      </w:pPr>
      <w:r>
        <w:rPr>
          <w:sz w:val="28"/>
        </w:rPr>
        <w:t xml:space="preserve"> </w:t>
      </w:r>
    </w:p>
    <w:p w:rsidR="00CB3DC3" w:rsidRDefault="00CB3DC3">
      <w:pPr>
        <w:rPr>
          <w:sz w:val="28"/>
        </w:rPr>
      </w:pPr>
    </w:p>
    <w:p w:rsidR="00CB3DC3" w:rsidRDefault="00CB3DC3">
      <w:pPr>
        <w:rPr>
          <w:sz w:val="28"/>
        </w:rPr>
      </w:pPr>
    </w:p>
    <w:p w:rsidR="00CB3DC3" w:rsidRDefault="00A64436">
      <w:pPr>
        <w:rPr>
          <w:sz w:val="28"/>
        </w:rPr>
      </w:pPr>
      <w:r>
        <w:rPr>
          <w:b/>
          <w:sz w:val="28"/>
        </w:rPr>
        <w:t>Загальна площа кабінету :</w:t>
      </w:r>
      <w:r w:rsidR="008B4BA0">
        <w:rPr>
          <w:sz w:val="28"/>
        </w:rPr>
        <w:t xml:space="preserve"> 72</w:t>
      </w:r>
      <w:r>
        <w:rPr>
          <w:color w:val="202122"/>
          <w:sz w:val="28"/>
          <w:shd w:val="clear" w:color="auto" w:fill="FFFFFF"/>
        </w:rPr>
        <w:t>м²</w:t>
      </w:r>
    </w:p>
    <w:p w:rsidR="00CB3DC3" w:rsidRDefault="00CB3DC3">
      <w:pPr>
        <w:rPr>
          <w:sz w:val="28"/>
        </w:rPr>
      </w:pPr>
    </w:p>
    <w:p w:rsidR="00CB3DC3" w:rsidRDefault="00A64436">
      <w:pPr>
        <w:rPr>
          <w:sz w:val="28"/>
        </w:rPr>
      </w:pPr>
      <w:r>
        <w:rPr>
          <w:sz w:val="28"/>
        </w:rPr>
        <w:tab/>
      </w:r>
      <w:r>
        <w:rPr>
          <w:sz w:val="28"/>
        </w:rPr>
        <w:tab/>
        <w:t xml:space="preserve">       </w:t>
      </w:r>
    </w:p>
    <w:p w:rsidR="00CB3DC3" w:rsidRDefault="00CB3DC3">
      <w:pPr>
        <w:rPr>
          <w:sz w:val="28"/>
        </w:rPr>
      </w:pPr>
    </w:p>
    <w:p w:rsidR="00CB3DC3" w:rsidRDefault="00CB3DC3">
      <w:pPr>
        <w:rPr>
          <w:sz w:val="28"/>
        </w:rPr>
      </w:pPr>
    </w:p>
    <w:p w:rsidR="00CB3DC3" w:rsidRDefault="00CB3DC3">
      <w:pPr>
        <w:rPr>
          <w:sz w:val="28"/>
        </w:rPr>
      </w:pPr>
    </w:p>
    <w:p w:rsidR="00CB3DC3" w:rsidRDefault="00CB3DC3">
      <w:pPr>
        <w:rPr>
          <w:sz w:val="28"/>
        </w:rPr>
      </w:pPr>
    </w:p>
    <w:p w:rsidR="00CB3DC3" w:rsidRDefault="00A64436">
      <w:pPr>
        <w:rPr>
          <w:b/>
          <w:sz w:val="28"/>
        </w:rPr>
      </w:pPr>
      <w:r>
        <w:rPr>
          <w:b/>
          <w:sz w:val="28"/>
        </w:rPr>
        <w:t>Завідувач кабінету:</w:t>
      </w:r>
      <w:r>
        <w:rPr>
          <w:sz w:val="28"/>
        </w:rPr>
        <w:t xml:space="preserve"> </w:t>
      </w:r>
      <w:r w:rsidR="0054291A">
        <w:rPr>
          <w:b/>
          <w:sz w:val="28"/>
        </w:rPr>
        <w:t>Головач Ігор Вікторович</w:t>
      </w:r>
      <w:bookmarkStart w:id="0" w:name="_GoBack"/>
      <w:bookmarkEnd w:id="0"/>
      <w:r>
        <w:rPr>
          <w:sz w:val="28"/>
        </w:rPr>
        <w:t xml:space="preserve">                                                          </w:t>
      </w:r>
    </w:p>
    <w:p w:rsidR="00CB3DC3" w:rsidRDefault="00CB3DC3">
      <w:pPr>
        <w:rPr>
          <w:sz w:val="28"/>
        </w:rPr>
      </w:pPr>
    </w:p>
    <w:p w:rsidR="00CB3DC3" w:rsidRDefault="00CB3DC3">
      <w:pPr>
        <w:rPr>
          <w:sz w:val="28"/>
        </w:rPr>
      </w:pPr>
    </w:p>
    <w:p w:rsidR="0094661E" w:rsidRDefault="0094661E">
      <w:pPr>
        <w:rPr>
          <w:sz w:val="28"/>
        </w:rPr>
      </w:pPr>
    </w:p>
    <w:p w:rsidR="0094661E" w:rsidRDefault="0094661E">
      <w:pPr>
        <w:rPr>
          <w:sz w:val="28"/>
        </w:rPr>
      </w:pPr>
    </w:p>
    <w:p w:rsidR="0094661E" w:rsidRDefault="0094661E">
      <w:pPr>
        <w:rPr>
          <w:sz w:val="28"/>
        </w:rPr>
      </w:pPr>
    </w:p>
    <w:p w:rsidR="0094661E" w:rsidRDefault="0094661E">
      <w:pPr>
        <w:rPr>
          <w:sz w:val="28"/>
        </w:rPr>
      </w:pPr>
    </w:p>
    <w:p w:rsidR="0094661E" w:rsidRDefault="0094661E">
      <w:pPr>
        <w:rPr>
          <w:sz w:val="28"/>
        </w:rPr>
      </w:pPr>
    </w:p>
    <w:p w:rsidR="0094661E" w:rsidRDefault="0094661E">
      <w:pPr>
        <w:rPr>
          <w:sz w:val="28"/>
        </w:rPr>
      </w:pPr>
    </w:p>
    <w:p w:rsidR="0094661E" w:rsidRDefault="0094661E">
      <w:pPr>
        <w:rPr>
          <w:sz w:val="28"/>
        </w:rPr>
      </w:pPr>
    </w:p>
    <w:p w:rsidR="0094661E" w:rsidRDefault="0094661E">
      <w:pPr>
        <w:rPr>
          <w:sz w:val="28"/>
        </w:rPr>
      </w:pPr>
    </w:p>
    <w:p w:rsidR="00CB3DC3" w:rsidRDefault="00CB3DC3">
      <w:pPr>
        <w:jc w:val="both"/>
        <w:rPr>
          <w:b/>
          <w:sz w:val="28"/>
        </w:rPr>
      </w:pPr>
    </w:p>
    <w:p w:rsidR="0094661E" w:rsidRDefault="0094661E">
      <w:pPr>
        <w:jc w:val="both"/>
        <w:rPr>
          <w:b/>
          <w:sz w:val="28"/>
        </w:rPr>
      </w:pPr>
    </w:p>
    <w:p w:rsidR="0094661E" w:rsidRDefault="0094661E">
      <w:pPr>
        <w:jc w:val="both"/>
        <w:rPr>
          <w:b/>
          <w:sz w:val="28"/>
        </w:rPr>
      </w:pPr>
    </w:p>
    <w:p w:rsidR="00CB3DC3" w:rsidRDefault="00CB3DC3">
      <w:pPr>
        <w:jc w:val="both"/>
        <w:rPr>
          <w:b/>
          <w:sz w:val="28"/>
        </w:rPr>
      </w:pPr>
    </w:p>
    <w:p w:rsidR="00CB3DC3" w:rsidRDefault="00A64436">
      <w:pPr>
        <w:pStyle w:val="21"/>
        <w:jc w:val="both"/>
        <w:rPr>
          <w:sz w:val="28"/>
        </w:rPr>
      </w:pPr>
      <w:r>
        <w:rPr>
          <w:sz w:val="28"/>
        </w:rPr>
        <w:lastRenderedPageBreak/>
        <w:t>ЗАГАЛЬНА НАУКОВО – МЕТОДИЧНА ПРОБЛЕМА НПЦ ІТФ:</w:t>
      </w:r>
    </w:p>
    <w:p w:rsidR="008B4BA0" w:rsidRPr="008B4BA0" w:rsidRDefault="008B4BA0">
      <w:pPr>
        <w:pStyle w:val="21"/>
        <w:jc w:val="both"/>
        <w:rPr>
          <w:sz w:val="32"/>
          <w:szCs w:val="32"/>
        </w:rPr>
      </w:pPr>
    </w:p>
    <w:p w:rsidR="008B4BA0" w:rsidRPr="008B4BA0" w:rsidRDefault="008B4BA0" w:rsidP="008B4BA0">
      <w:pPr>
        <w:pStyle w:val="21"/>
        <w:jc w:val="both"/>
        <w:rPr>
          <w:sz w:val="32"/>
          <w:szCs w:val="32"/>
          <w:u w:val="single"/>
        </w:rPr>
      </w:pPr>
      <w:r w:rsidRPr="008B4BA0">
        <w:rPr>
          <w:sz w:val="32"/>
          <w:szCs w:val="32"/>
        </w:rPr>
        <w:t xml:space="preserve">«Впровадження новітніх педагогічних і виробничих технологій з метою формування у здобувачів освіти життєвих і професійних </w:t>
      </w:r>
      <w:proofErr w:type="spellStart"/>
      <w:r w:rsidRPr="008B4BA0">
        <w:rPr>
          <w:sz w:val="32"/>
          <w:szCs w:val="32"/>
        </w:rPr>
        <w:t>компетентностей</w:t>
      </w:r>
      <w:proofErr w:type="spellEnd"/>
      <w:r w:rsidRPr="008B4BA0">
        <w:rPr>
          <w:sz w:val="32"/>
          <w:szCs w:val="32"/>
        </w:rPr>
        <w:t>».</w:t>
      </w:r>
    </w:p>
    <w:p w:rsidR="008B4BA0" w:rsidRPr="008B4BA0" w:rsidRDefault="008B4BA0">
      <w:pPr>
        <w:pStyle w:val="21"/>
        <w:jc w:val="both"/>
        <w:rPr>
          <w:sz w:val="32"/>
          <w:szCs w:val="32"/>
        </w:rPr>
      </w:pPr>
    </w:p>
    <w:p w:rsidR="00CB3DC3" w:rsidRDefault="00CB3DC3">
      <w:pPr>
        <w:rPr>
          <w:b/>
          <w:sz w:val="28"/>
        </w:rPr>
      </w:pPr>
    </w:p>
    <w:p w:rsidR="00CB3DC3" w:rsidRDefault="00CB3DC3">
      <w:pPr>
        <w:pStyle w:val="21"/>
        <w:jc w:val="both"/>
        <w:rPr>
          <w:sz w:val="28"/>
        </w:rPr>
      </w:pPr>
    </w:p>
    <w:p w:rsidR="00CB3DC3" w:rsidRDefault="00A64436">
      <w:pPr>
        <w:pStyle w:val="ab"/>
        <w:ind w:firstLine="0"/>
        <w:rPr>
          <w:b/>
        </w:rPr>
      </w:pPr>
      <w:r>
        <w:rPr>
          <w:b/>
        </w:rPr>
        <w:t>ІНДИВІДУАЛЬНА МЕТОДИЧНА ПРОБЛЕМА ВИКЛАДАЧА:</w:t>
      </w:r>
    </w:p>
    <w:p w:rsidR="00CB3DC3" w:rsidRDefault="00CB3DC3">
      <w:pPr>
        <w:pStyle w:val="ab"/>
        <w:rPr>
          <w:b/>
        </w:rPr>
      </w:pPr>
    </w:p>
    <w:p w:rsidR="00CB3DC3" w:rsidRDefault="00A64436">
      <w:pPr>
        <w:pStyle w:val="ab"/>
        <w:spacing w:line="275" w:lineRule="auto"/>
        <w:ind w:firstLine="0"/>
        <w:rPr>
          <w:b/>
        </w:rPr>
      </w:pPr>
      <w:r>
        <w:t>«</w:t>
      </w:r>
      <w:r w:rsidR="008B4BA0">
        <w:rPr>
          <w:b/>
        </w:rPr>
        <w:t>Розробка навчально-методичного супроводу уроків предмету «Санітарія, гігієна, фізіологія»</w:t>
      </w:r>
      <w:r>
        <w:rPr>
          <w:b/>
        </w:rPr>
        <w:t xml:space="preserve">  </w:t>
      </w:r>
      <w:r w:rsidR="008B4BA0">
        <w:rPr>
          <w:b/>
        </w:rPr>
        <w:t xml:space="preserve">з метою удосконалення </w:t>
      </w:r>
      <w:r>
        <w:rPr>
          <w:b/>
        </w:rPr>
        <w:t>професійної підготовки кваліфікованих робітників</w:t>
      </w:r>
      <w:r>
        <w:t>».</w:t>
      </w:r>
    </w:p>
    <w:p w:rsidR="00CB3DC3" w:rsidRDefault="00CB3DC3">
      <w:pPr>
        <w:spacing w:line="275" w:lineRule="auto"/>
        <w:jc w:val="both"/>
        <w:rPr>
          <w:sz w:val="28"/>
        </w:rPr>
      </w:pPr>
    </w:p>
    <w:p w:rsidR="00CB3DC3" w:rsidRDefault="00CB3DC3">
      <w:pPr>
        <w:spacing w:line="275" w:lineRule="auto"/>
        <w:jc w:val="both"/>
        <w:rPr>
          <w:sz w:val="40"/>
        </w:rPr>
      </w:pPr>
    </w:p>
    <w:p w:rsidR="00CB3DC3" w:rsidRDefault="00CB3DC3">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94661E" w:rsidRDefault="0094661E">
      <w:pPr>
        <w:jc w:val="both"/>
        <w:rPr>
          <w:sz w:val="40"/>
        </w:rPr>
      </w:pPr>
    </w:p>
    <w:p w:rsidR="00CB3DC3" w:rsidRDefault="00CB3DC3">
      <w:pPr>
        <w:jc w:val="both"/>
        <w:rPr>
          <w:sz w:val="40"/>
        </w:rPr>
      </w:pPr>
    </w:p>
    <w:p w:rsidR="00CB3DC3" w:rsidRDefault="00CB3DC3">
      <w:pPr>
        <w:pStyle w:val="2"/>
        <w:jc w:val="left"/>
        <w:rPr>
          <w:sz w:val="28"/>
        </w:rPr>
      </w:pPr>
    </w:p>
    <w:p w:rsidR="00CB3DC3" w:rsidRDefault="00CB3DC3">
      <w:pPr>
        <w:rPr>
          <w:sz w:val="28"/>
        </w:rPr>
      </w:pPr>
    </w:p>
    <w:p w:rsidR="00CB3DC3" w:rsidRDefault="00CB3DC3">
      <w:pPr>
        <w:rPr>
          <w:sz w:val="28"/>
        </w:rPr>
      </w:pPr>
    </w:p>
    <w:p w:rsidR="00CB3DC3" w:rsidRDefault="00A64436">
      <w:pPr>
        <w:pStyle w:val="2"/>
        <w:jc w:val="left"/>
        <w:rPr>
          <w:sz w:val="28"/>
        </w:rPr>
      </w:pPr>
      <w:r>
        <w:rPr>
          <w:sz w:val="28"/>
        </w:rPr>
        <w:t>Опис майна кабінету:</w:t>
      </w:r>
    </w:p>
    <w:p w:rsidR="00CB3DC3" w:rsidRDefault="00CB3DC3">
      <w:pPr>
        <w:jc w:val="center"/>
        <w:rPr>
          <w:b/>
          <w:sz w:val="40"/>
        </w:rPr>
      </w:pP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702"/>
        <w:gridCol w:w="1560"/>
        <w:gridCol w:w="1418"/>
        <w:gridCol w:w="1277"/>
        <w:gridCol w:w="816"/>
        <w:gridCol w:w="868"/>
        <w:gridCol w:w="754"/>
        <w:gridCol w:w="720"/>
        <w:gridCol w:w="765"/>
      </w:tblGrid>
      <w:tr w:rsidR="00CB3DC3">
        <w:trPr>
          <w:cantSplit/>
          <w:jc w:val="center"/>
        </w:trPr>
        <w:tc>
          <w:tcPr>
            <w:tcW w:w="5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 з/п</w:t>
            </w:r>
          </w:p>
        </w:tc>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Найменування майна</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Необхідно</w:t>
            </w:r>
          </w:p>
          <w:p w:rsidR="00CB3DC3" w:rsidRDefault="00A64436">
            <w:pPr>
              <w:spacing w:line="275" w:lineRule="auto"/>
              <w:jc w:val="center"/>
              <w:rPr>
                <w:b/>
                <w:sz w:val="24"/>
              </w:rPr>
            </w:pPr>
            <w:r>
              <w:rPr>
                <w:b/>
                <w:sz w:val="24"/>
              </w:rPr>
              <w:t>(кількість)</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Є в</w:t>
            </w:r>
          </w:p>
          <w:p w:rsidR="00CB3DC3" w:rsidRDefault="00A64436">
            <w:pPr>
              <w:spacing w:line="275" w:lineRule="auto"/>
              <w:jc w:val="center"/>
              <w:rPr>
                <w:b/>
                <w:sz w:val="24"/>
              </w:rPr>
            </w:pPr>
            <w:r>
              <w:rPr>
                <w:b/>
                <w:sz w:val="24"/>
              </w:rPr>
              <w:t xml:space="preserve"> наявності</w:t>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Потрібно придбати</w:t>
            </w:r>
          </w:p>
        </w:tc>
        <w:tc>
          <w:tcPr>
            <w:tcW w:w="39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Термін придбання</w:t>
            </w:r>
          </w:p>
        </w:tc>
      </w:tr>
      <w:tr w:rsidR="00CB3DC3">
        <w:trPr>
          <w:cantSplit/>
          <w:jc w:val="center"/>
        </w:trPr>
        <w:tc>
          <w:tcPr>
            <w:tcW w:w="5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2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rPr>
            </w:pPr>
            <w:r>
              <w:rPr>
                <w:b/>
              </w:rPr>
              <w:t>2023</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rPr>
            </w:pPr>
            <w:r>
              <w:rPr>
                <w:b/>
              </w:rPr>
              <w:t>2024</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rPr>
            </w:pPr>
            <w:r>
              <w:rPr>
                <w:b/>
              </w:rPr>
              <w:t>2025</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rPr>
            </w:pPr>
            <w:r>
              <w:rPr>
                <w:b/>
              </w:rPr>
              <w:t>2026</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rPr>
            </w:pPr>
            <w:r>
              <w:rPr>
                <w:b/>
              </w:rPr>
              <w:t>2027</w:t>
            </w: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1</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Стіл викладача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Стілець викладача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3</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Столи здобувачів освіти</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15</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4</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Стілець здобувачів освіти</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30</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5</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Стенд- стінка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6</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 xml:space="preserve">Дошка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7</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Тумба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8</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Карниз</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9</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Штора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Стенд</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8</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11</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Квіти</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4</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12</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Термометр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13</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Годинник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1</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1</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14</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Шафа книжкова (стінка)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 xml:space="preserve">15 </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 xml:space="preserve">ТЗН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16</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Зразки наочності (натуральні)</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7</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7</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3</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1</w:t>
            </w: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1</w:t>
            </w:r>
          </w:p>
        </w:tc>
      </w:tr>
      <w:tr w:rsidR="00CB3DC3">
        <w:trPr>
          <w:jc w:val="center"/>
        </w:trPr>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16</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Світильники</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6х4=24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22</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bl>
    <w:p w:rsidR="00CB3DC3" w:rsidRDefault="00CB3DC3">
      <w:pPr>
        <w:jc w:val="both"/>
        <w:rPr>
          <w:b/>
          <w:sz w:val="24"/>
        </w:rPr>
      </w:pPr>
    </w:p>
    <w:p w:rsidR="00CB3DC3" w:rsidRDefault="00A64436">
      <w:pPr>
        <w:jc w:val="both"/>
        <w:rPr>
          <w:sz w:val="28"/>
        </w:rPr>
      </w:pPr>
      <w:r>
        <w:rPr>
          <w:sz w:val="24"/>
        </w:rPr>
        <w:tab/>
      </w: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CB3DC3">
      <w:pPr>
        <w:jc w:val="both"/>
        <w:rPr>
          <w:sz w:val="28"/>
        </w:rPr>
      </w:pPr>
    </w:p>
    <w:p w:rsidR="00CB3DC3" w:rsidRDefault="00A64436">
      <w:pPr>
        <w:pStyle w:val="2"/>
        <w:jc w:val="left"/>
        <w:rPr>
          <w:sz w:val="28"/>
        </w:rPr>
      </w:pPr>
      <w:r>
        <w:rPr>
          <w:sz w:val="28"/>
        </w:rPr>
        <w:t>Інвентарна книга</w:t>
      </w:r>
    </w:p>
    <w:p w:rsidR="00CB3DC3" w:rsidRDefault="00CB3DC3">
      <w:pPr>
        <w:jc w:val="both"/>
        <w:rPr>
          <w:b/>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1842"/>
        <w:gridCol w:w="1545"/>
        <w:gridCol w:w="1689"/>
        <w:gridCol w:w="1689"/>
      </w:tblGrid>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 з/п</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Назва предмета</w:t>
            </w:r>
          </w:p>
          <w:p w:rsidR="00CB3DC3" w:rsidRDefault="00A64436">
            <w:pPr>
              <w:spacing w:line="275" w:lineRule="auto"/>
              <w:jc w:val="center"/>
              <w:rPr>
                <w:sz w:val="28"/>
              </w:rPr>
            </w:pPr>
            <w:r>
              <w:rPr>
                <w:sz w:val="28"/>
              </w:rPr>
              <w:t>(марка)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Інвентарний № ______</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Рік придбання</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 xml:space="preserve">Кількість </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Час і причина списання</w:t>
            </w: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Стіл викладача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1</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Стілець викладача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3</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Столи здобувачів освіти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15</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4</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Стілець здобувачів освіти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30</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5</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Стенд- стінка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6</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 xml:space="preserve">Дошка </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7</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Тумба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8</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Карниз</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Штора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10</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Стенд</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8</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Квіти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4</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Термометр</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13</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Годинник</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14</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Шафа книжкова (стінка)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15</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 xml:space="preserve">ТЗН </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16</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Зразки наочності (натуральні)</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7</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16</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Світильники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22</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17</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Підручники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12</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18</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Навчальні посібники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9</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Макети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4</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20</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Вогнегасник</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r w:rsidR="00CB3DC3">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21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Засоби індивідуального захисту</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8"/>
              </w:rPr>
            </w:pPr>
            <w:r>
              <w:rPr>
                <w:sz w:val="28"/>
              </w:rPr>
              <w:t>10</w:t>
            </w:r>
          </w:p>
        </w:tc>
        <w:tc>
          <w:tcPr>
            <w:tcW w:w="1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sz w:val="28"/>
              </w:rPr>
            </w:pPr>
          </w:p>
        </w:tc>
      </w:tr>
    </w:tbl>
    <w:p w:rsidR="00CB3DC3" w:rsidRDefault="00CB3DC3"/>
    <w:p w:rsidR="00CB3DC3" w:rsidRDefault="00CB3DC3"/>
    <w:p w:rsidR="00CB3DC3" w:rsidRDefault="00CB3DC3"/>
    <w:p w:rsidR="00CB3DC3" w:rsidRDefault="00CB3DC3"/>
    <w:p w:rsidR="00CB3DC3" w:rsidRDefault="00CB3DC3"/>
    <w:p w:rsidR="00CB3DC3" w:rsidRDefault="00CB3DC3"/>
    <w:p w:rsidR="00CB3DC3" w:rsidRDefault="00CB3DC3"/>
    <w:p w:rsidR="00CB3DC3" w:rsidRDefault="00CB3DC3"/>
    <w:p w:rsidR="00CB3DC3" w:rsidRDefault="00CB3DC3"/>
    <w:p w:rsidR="00CB3DC3" w:rsidRDefault="00CB3DC3"/>
    <w:p w:rsidR="00CB3DC3" w:rsidRDefault="00CB3DC3"/>
    <w:p w:rsidR="00CB3DC3" w:rsidRDefault="00CB3DC3"/>
    <w:p w:rsidR="00CB3DC3" w:rsidRDefault="00CB3DC3"/>
    <w:p w:rsidR="00CB3DC3" w:rsidRDefault="00CB3DC3"/>
    <w:p w:rsidR="00CB3DC3" w:rsidRDefault="00CB3DC3"/>
    <w:p w:rsidR="00CB3DC3" w:rsidRPr="00707872" w:rsidRDefault="00A64436">
      <w:pPr>
        <w:numPr>
          <w:ilvl w:val="0"/>
          <w:numId w:val="2"/>
        </w:numPr>
        <w:rPr>
          <w:sz w:val="28"/>
        </w:rPr>
      </w:pPr>
      <w:r w:rsidRPr="00707872">
        <w:rPr>
          <w:b/>
          <w:sz w:val="28"/>
        </w:rPr>
        <w:t xml:space="preserve">Матеріали для вимірювання стандартів освіти з </w:t>
      </w:r>
      <w:r w:rsidR="00707872" w:rsidRPr="00707872">
        <w:rPr>
          <w:b/>
          <w:sz w:val="28"/>
        </w:rPr>
        <w:t>гігієни, санітарії та фізіології</w:t>
      </w:r>
    </w:p>
    <w:p w:rsidR="00CB3DC3" w:rsidRDefault="00CB3DC3">
      <w:pPr>
        <w:ind w:left="284"/>
        <w:rPr>
          <w:sz w:val="24"/>
        </w:rPr>
      </w:pPr>
    </w:p>
    <w:p w:rsidR="00CB3DC3" w:rsidRDefault="00A64436">
      <w:pPr>
        <w:numPr>
          <w:ilvl w:val="1"/>
          <w:numId w:val="4"/>
        </w:numPr>
        <w:rPr>
          <w:b/>
          <w:sz w:val="28"/>
        </w:rPr>
      </w:pPr>
      <w:r>
        <w:rPr>
          <w:b/>
          <w:sz w:val="28"/>
        </w:rPr>
        <w:t xml:space="preserve"> Тематичні роботи (завдання для контрольних робіт, тести)</w:t>
      </w:r>
    </w:p>
    <w:p w:rsidR="00CB3DC3" w:rsidRDefault="00CB3DC3">
      <w:pPr>
        <w:ind w:left="284"/>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7540"/>
        <w:gridCol w:w="1546"/>
      </w:tblGrid>
      <w:tr w:rsidR="00CB3DC3" w:rsidTr="00263BC4">
        <w:trPr>
          <w:trHeight w:val="387"/>
        </w:trPr>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 з/п</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jc w:val="center"/>
              <w:rPr>
                <w:b/>
                <w:sz w:val="24"/>
              </w:rPr>
            </w:pPr>
            <w:r>
              <w:rPr>
                <w:b/>
                <w:sz w:val="24"/>
              </w:rPr>
              <w:t>Тема</w:t>
            </w: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jc w:val="center"/>
              <w:rPr>
                <w:b/>
                <w:sz w:val="24"/>
              </w:rPr>
            </w:pPr>
            <w:r>
              <w:rPr>
                <w:b/>
                <w:sz w:val="24"/>
              </w:rPr>
              <w:t>Кількість</w:t>
            </w:r>
          </w:p>
        </w:tc>
      </w:tr>
      <w:tr w:rsidR="00CB3DC3" w:rsidTr="00263BC4">
        <w:trPr>
          <w:trHeight w:val="789"/>
        </w:trPr>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1</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5629C4">
            <w:pPr>
              <w:jc w:val="both"/>
              <w:rPr>
                <w:sz w:val="24"/>
              </w:rPr>
            </w:pPr>
            <w:r w:rsidRPr="005629C4">
              <w:rPr>
                <w:sz w:val="24"/>
              </w:rPr>
              <w:t>Тема 1. Вступ. Основні відомості про санітарію та гігієну. Санітарне законодавство й організація харчового закладу. Гігієнічні вимоги до персоналу та утримання підприємств харчування.</w:t>
            </w: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jc w:val="center"/>
              <w:rPr>
                <w:sz w:val="24"/>
              </w:rPr>
            </w:pPr>
            <w:r>
              <w:rPr>
                <w:sz w:val="24"/>
              </w:rPr>
              <w:t>1</w:t>
            </w:r>
          </w:p>
        </w:tc>
      </w:tr>
      <w:tr w:rsidR="00CB3DC3" w:rsidTr="00263BC4">
        <w:trPr>
          <w:trHeight w:val="691"/>
        </w:trPr>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2</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5629C4">
            <w:pPr>
              <w:jc w:val="both"/>
              <w:rPr>
                <w:sz w:val="24"/>
              </w:rPr>
            </w:pPr>
            <w:r w:rsidRPr="005629C4">
              <w:rPr>
                <w:sz w:val="24"/>
              </w:rPr>
              <w:t>Тема 2. Санітарні вимоги при первинній обробці сировини, продуктів, приготуванні напівфабрикатів.</w:t>
            </w: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jc w:val="center"/>
              <w:rPr>
                <w:sz w:val="24"/>
              </w:rPr>
            </w:pPr>
            <w:r>
              <w:rPr>
                <w:sz w:val="24"/>
              </w:rPr>
              <w:t>1</w:t>
            </w:r>
          </w:p>
        </w:tc>
      </w:tr>
      <w:tr w:rsidR="00CB3DC3" w:rsidTr="00263BC4">
        <w:trPr>
          <w:trHeight w:val="645"/>
        </w:trPr>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3</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5629C4">
            <w:pPr>
              <w:jc w:val="both"/>
              <w:rPr>
                <w:sz w:val="24"/>
              </w:rPr>
            </w:pPr>
            <w:r w:rsidRPr="005629C4">
              <w:rPr>
                <w:sz w:val="24"/>
              </w:rPr>
              <w:t>Тема 3. Санітарні вимоги при тепловій обробці продуктів та приготуванні страв.</w:t>
            </w: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jc w:val="center"/>
              <w:rPr>
                <w:sz w:val="24"/>
              </w:rPr>
            </w:pPr>
            <w:r>
              <w:rPr>
                <w:sz w:val="24"/>
              </w:rPr>
              <w:t>1</w:t>
            </w:r>
          </w:p>
        </w:tc>
      </w:tr>
      <w:tr w:rsidR="00CB3DC3" w:rsidTr="00263BC4">
        <w:trPr>
          <w:trHeight w:val="403"/>
        </w:trPr>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4</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DC3" w:rsidRDefault="005629C4">
            <w:pPr>
              <w:rPr>
                <w:b/>
                <w:sz w:val="24"/>
              </w:rPr>
            </w:pPr>
            <w:r w:rsidRPr="005629C4">
              <w:rPr>
                <w:sz w:val="24"/>
              </w:rPr>
              <w:t>Тема 4. Вимоги до улаштування підприємства. Правила утилізації відходів.</w:t>
            </w: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jc w:val="center"/>
              <w:rPr>
                <w:sz w:val="24"/>
              </w:rPr>
            </w:pPr>
            <w:r>
              <w:rPr>
                <w:sz w:val="24"/>
              </w:rPr>
              <w:t>1</w:t>
            </w:r>
          </w:p>
        </w:tc>
      </w:tr>
      <w:tr w:rsidR="00CB3DC3" w:rsidTr="00263BC4">
        <w:trPr>
          <w:trHeight w:val="423"/>
        </w:trPr>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5</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DC3" w:rsidRDefault="005629C4">
            <w:pPr>
              <w:rPr>
                <w:sz w:val="24"/>
              </w:rPr>
            </w:pPr>
            <w:r w:rsidRPr="005629C4">
              <w:rPr>
                <w:sz w:val="24"/>
              </w:rPr>
              <w:t>Тема 5. Основи фізіології харчування.</w:t>
            </w:r>
          </w:p>
        </w:tc>
        <w:tc>
          <w:tcPr>
            <w:tcW w:w="1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jc w:val="center"/>
              <w:rPr>
                <w:sz w:val="24"/>
              </w:rPr>
            </w:pPr>
            <w:r>
              <w:rPr>
                <w:sz w:val="24"/>
              </w:rPr>
              <w:t>1</w:t>
            </w:r>
          </w:p>
        </w:tc>
      </w:tr>
    </w:tbl>
    <w:p w:rsidR="00CB3DC3" w:rsidRDefault="00CB3DC3">
      <w:pPr>
        <w:rPr>
          <w:b/>
          <w:sz w:val="28"/>
        </w:rPr>
      </w:pPr>
    </w:p>
    <w:p w:rsidR="00CB3DC3" w:rsidRDefault="00263BC4" w:rsidP="005629C4">
      <w:pPr>
        <w:pStyle w:val="af0"/>
        <w:numPr>
          <w:ilvl w:val="1"/>
          <w:numId w:val="4"/>
        </w:numPr>
        <w:rPr>
          <w:b/>
          <w:sz w:val="28"/>
        </w:rPr>
      </w:pPr>
      <w:r>
        <w:rPr>
          <w:b/>
          <w:sz w:val="28"/>
        </w:rPr>
        <w:t xml:space="preserve"> </w:t>
      </w:r>
      <w:r w:rsidR="00A64436" w:rsidRPr="005629C4">
        <w:rPr>
          <w:b/>
          <w:sz w:val="28"/>
        </w:rPr>
        <w:t>Опорні конспекти</w:t>
      </w:r>
    </w:p>
    <w:p w:rsidR="005629C4" w:rsidRPr="005629C4" w:rsidRDefault="005629C4" w:rsidP="005629C4">
      <w:pPr>
        <w:pStyle w:val="af0"/>
        <w:ind w:left="644"/>
        <w:rPr>
          <w:b/>
          <w:sz w:val="28"/>
        </w:rPr>
      </w:pPr>
    </w:p>
    <w:tbl>
      <w:tblPr>
        <w:tblStyle w:val="af1"/>
        <w:tblW w:w="10416" w:type="dxa"/>
        <w:tblInd w:w="-709" w:type="dxa"/>
        <w:tblLook w:val="04A0" w:firstRow="1" w:lastRow="0" w:firstColumn="1" w:lastColumn="0" w:noHBand="0" w:noVBand="1"/>
      </w:tblPr>
      <w:tblGrid>
        <w:gridCol w:w="848"/>
        <w:gridCol w:w="8078"/>
        <w:gridCol w:w="1490"/>
      </w:tblGrid>
      <w:tr w:rsidR="005629C4" w:rsidRPr="005629C4" w:rsidTr="005629C4">
        <w:trPr>
          <w:trHeight w:val="296"/>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
                <w:bCs/>
                <w:sz w:val="24"/>
                <w:szCs w:val="24"/>
                <w:lang w:val="uk-UA" w:eastAsia="ru-RU"/>
              </w:rPr>
            </w:pPr>
            <w:r w:rsidRPr="005629C4">
              <w:rPr>
                <w:b/>
                <w:bCs/>
                <w:sz w:val="24"/>
                <w:szCs w:val="24"/>
                <w:lang w:val="uk-UA" w:eastAsia="ru-RU"/>
              </w:rPr>
              <w:t>№ уроку</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
                <w:bCs/>
                <w:sz w:val="24"/>
                <w:szCs w:val="24"/>
                <w:lang w:val="uk-UA" w:eastAsia="ru-RU"/>
              </w:rPr>
            </w:pPr>
            <w:r w:rsidRPr="005629C4">
              <w:rPr>
                <w:b/>
                <w:bCs/>
                <w:sz w:val="24"/>
                <w:szCs w:val="24"/>
                <w:lang w:val="uk-UA" w:eastAsia="ru-RU"/>
              </w:rPr>
              <w:t>Тема програми, тема уроку</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
                <w:bCs/>
                <w:sz w:val="24"/>
                <w:szCs w:val="24"/>
                <w:lang w:val="uk-UA" w:eastAsia="ru-RU"/>
              </w:rPr>
            </w:pPr>
            <w:r w:rsidRPr="005629C4">
              <w:rPr>
                <w:b/>
                <w:bCs/>
                <w:sz w:val="24"/>
                <w:szCs w:val="24"/>
                <w:lang w:val="uk-UA" w:eastAsia="ru-RU"/>
              </w:rPr>
              <w:t>Кількість годин</w:t>
            </w:r>
          </w:p>
        </w:tc>
      </w:tr>
      <w:tr w:rsidR="005629C4" w:rsidRPr="005629C4" w:rsidTr="005629C4">
        <w:trPr>
          <w:trHeight w:val="680"/>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sz w:val="24"/>
                <w:szCs w:val="24"/>
                <w:lang w:val="uk-UA" w:eastAsia="ru-RU"/>
              </w:rPr>
            </w:pPr>
            <w:r w:rsidRPr="005629C4">
              <w:rPr>
                <w:sz w:val="24"/>
                <w:szCs w:val="24"/>
                <w:lang w:val="uk-UA" w:eastAsia="ru-RU"/>
              </w:rPr>
              <w:t xml:space="preserve">Значення предмету у професійній діяльності робітників закладів ресторанного господарства. </w:t>
            </w:r>
          </w:p>
          <w:p w:rsidR="005629C4" w:rsidRPr="005629C4" w:rsidRDefault="005629C4" w:rsidP="00441AD5">
            <w:pPr>
              <w:spacing w:line="276" w:lineRule="auto"/>
              <w:ind w:firstLine="51"/>
              <w:jc w:val="both"/>
              <w:rPr>
                <w:sz w:val="24"/>
                <w:szCs w:val="24"/>
                <w:lang w:val="uk-UA" w:eastAsia="ru-RU"/>
              </w:rPr>
            </w:pPr>
            <w:r w:rsidRPr="005629C4">
              <w:rPr>
                <w:sz w:val="24"/>
                <w:szCs w:val="24"/>
                <w:lang w:val="uk-UA" w:eastAsia="ru-RU"/>
              </w:rPr>
              <w:t>Поняття термінів “гігієна”, “гігієна харчування”, “санітарія”, “мікробіологія”, “фізіологія” та “фізіологія харчування”. Поняття професійні захворювання та їх профілактика.</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680"/>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2</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rFonts w:eastAsia="Times"/>
                <w:color w:val="000000"/>
                <w:sz w:val="24"/>
                <w:szCs w:val="24"/>
                <w:lang w:val="uk-UA" w:eastAsia="ru-RU"/>
              </w:rPr>
            </w:pPr>
            <w:r w:rsidRPr="005629C4">
              <w:rPr>
                <w:rFonts w:eastAsia="Times"/>
                <w:color w:val="000000"/>
                <w:sz w:val="24"/>
                <w:szCs w:val="24"/>
                <w:lang w:val="uk-UA" w:eastAsia="ru-RU"/>
              </w:rPr>
              <w:t>Загальні правила  санітарії та гігієни у  професійній діяльності. Стандарти ISO 9001,  ISO 22000, НАССР  (ХАССП).</w:t>
            </w:r>
          </w:p>
          <w:p w:rsidR="005629C4" w:rsidRPr="005629C4" w:rsidRDefault="005629C4" w:rsidP="00441AD5">
            <w:pPr>
              <w:spacing w:line="276" w:lineRule="auto"/>
              <w:ind w:firstLine="51"/>
              <w:jc w:val="both"/>
              <w:rPr>
                <w:bCs/>
                <w:sz w:val="24"/>
                <w:szCs w:val="24"/>
                <w:lang w:val="uk-UA" w:eastAsia="ru-RU"/>
              </w:rPr>
            </w:pPr>
            <w:r w:rsidRPr="005629C4">
              <w:rPr>
                <w:bCs/>
                <w:sz w:val="24"/>
                <w:szCs w:val="24"/>
                <w:lang w:val="uk-UA" w:eastAsia="ru-RU"/>
              </w:rPr>
              <w:t xml:space="preserve">Поняття про мікроорганізми, предмет і завдання мікробіології. Розвиток і розмноження мікроорганізмів у харчових продуктах, морфологія мікроорганізмів, фізіологія мікроорганізмів. </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680"/>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3</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sz w:val="24"/>
                <w:szCs w:val="24"/>
                <w:lang w:val="uk-UA" w:eastAsia="ru-RU"/>
              </w:rPr>
            </w:pPr>
            <w:r w:rsidRPr="005629C4">
              <w:rPr>
                <w:sz w:val="24"/>
                <w:szCs w:val="24"/>
                <w:lang w:val="uk-UA" w:eastAsia="ru-RU"/>
              </w:rPr>
              <w:t>Загальні поняття про інфекцію, харчові інфекції та імунітет. Класифікація харчових інфекцій. Гострі інфекції та їх профілактика. Занози та їх профілактика.</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522"/>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4</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rPr>
                <w:bCs/>
                <w:sz w:val="24"/>
                <w:szCs w:val="24"/>
                <w:lang w:val="uk-UA" w:eastAsia="ru-RU"/>
              </w:rPr>
            </w:pPr>
            <w:r w:rsidRPr="005629C4">
              <w:rPr>
                <w:rFonts w:eastAsia="Times"/>
                <w:bCs/>
                <w:sz w:val="24"/>
                <w:szCs w:val="24"/>
                <w:lang w:eastAsia="ru-RU"/>
              </w:rPr>
              <w:t xml:space="preserve">Правила </w:t>
            </w:r>
            <w:proofErr w:type="spellStart"/>
            <w:r w:rsidRPr="005629C4">
              <w:rPr>
                <w:rFonts w:eastAsia="Times"/>
                <w:bCs/>
                <w:sz w:val="24"/>
                <w:szCs w:val="24"/>
                <w:lang w:eastAsia="ru-RU"/>
              </w:rPr>
              <w:t>санітарної</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обробки</w:t>
            </w:r>
            <w:proofErr w:type="spellEnd"/>
            <w:r w:rsidRPr="005629C4">
              <w:rPr>
                <w:rFonts w:eastAsia="Times"/>
                <w:bCs/>
                <w:sz w:val="24"/>
                <w:szCs w:val="24"/>
                <w:lang w:eastAsia="ru-RU"/>
              </w:rPr>
              <w:t xml:space="preserve"> кухонного посуду, </w:t>
            </w:r>
            <w:proofErr w:type="spellStart"/>
            <w:r w:rsidRPr="005629C4">
              <w:rPr>
                <w:rFonts w:eastAsia="Times"/>
                <w:bCs/>
                <w:sz w:val="24"/>
                <w:szCs w:val="24"/>
                <w:lang w:eastAsia="ru-RU"/>
              </w:rPr>
              <w:t>інструментів</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інвентарю</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їх</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маркування</w:t>
            </w:r>
            <w:proofErr w:type="spellEnd"/>
            <w:r w:rsidRPr="005629C4">
              <w:rPr>
                <w:rFonts w:eastAsia="Times"/>
                <w:bCs/>
                <w:sz w:val="24"/>
                <w:szCs w:val="24"/>
                <w:lang w:eastAsia="ru-RU"/>
              </w:rPr>
              <w:t xml:space="preserve"> та </w:t>
            </w:r>
            <w:proofErr w:type="spellStart"/>
            <w:r w:rsidRPr="005629C4">
              <w:rPr>
                <w:rFonts w:eastAsia="Times"/>
                <w:bCs/>
                <w:sz w:val="24"/>
                <w:szCs w:val="24"/>
                <w:lang w:eastAsia="ru-RU"/>
              </w:rPr>
              <w:t>використання</w:t>
            </w:r>
            <w:proofErr w:type="spellEnd"/>
            <w:r w:rsidRPr="005629C4">
              <w:rPr>
                <w:rFonts w:eastAsia="Times"/>
                <w:bCs/>
                <w:sz w:val="24"/>
                <w:szCs w:val="24"/>
                <w:lang w:eastAsia="ru-RU"/>
              </w:rPr>
              <w:t xml:space="preserve"> для </w:t>
            </w:r>
            <w:proofErr w:type="spellStart"/>
            <w:r w:rsidRPr="005629C4">
              <w:rPr>
                <w:rFonts w:eastAsia="Times"/>
                <w:bCs/>
                <w:sz w:val="24"/>
                <w:szCs w:val="24"/>
                <w:lang w:eastAsia="ru-RU"/>
              </w:rPr>
              <w:t>обробки</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овочів</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грибів</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фруктів</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ягід</w:t>
            </w:r>
            <w:proofErr w:type="spellEnd"/>
            <w:r w:rsidRPr="005629C4">
              <w:rPr>
                <w:rFonts w:eastAsia="Times"/>
                <w:bCs/>
                <w:sz w:val="24"/>
                <w:szCs w:val="24"/>
                <w:lang w:eastAsia="ru-RU"/>
              </w:rPr>
              <w:t>.</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522"/>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5</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jc w:val="both"/>
              <w:rPr>
                <w:rFonts w:eastAsia="Times"/>
                <w:bCs/>
                <w:sz w:val="24"/>
                <w:szCs w:val="24"/>
                <w:lang w:val="uk-UA" w:eastAsia="ru-RU"/>
              </w:rPr>
            </w:pPr>
            <w:r w:rsidRPr="005629C4">
              <w:rPr>
                <w:rFonts w:eastAsia="Times"/>
                <w:bCs/>
                <w:sz w:val="24"/>
                <w:szCs w:val="24"/>
                <w:lang w:val="uk-UA" w:eastAsia="ru-RU"/>
              </w:rPr>
              <w:t xml:space="preserve">Санітарні норми щодо інструментів, обладнання, посуду, робочого місця при обробці різних видів риб, продуктів моря та приготуванні </w:t>
            </w:r>
            <w:proofErr w:type="spellStart"/>
            <w:r w:rsidRPr="005629C4">
              <w:rPr>
                <w:rFonts w:eastAsia="Times"/>
                <w:bCs/>
                <w:sz w:val="24"/>
                <w:szCs w:val="24"/>
                <w:lang w:val="uk-UA" w:eastAsia="ru-RU"/>
              </w:rPr>
              <w:t>апівфабрикатів</w:t>
            </w:r>
            <w:proofErr w:type="spellEnd"/>
            <w:r w:rsidRPr="005629C4">
              <w:rPr>
                <w:rFonts w:eastAsia="Times"/>
                <w:bCs/>
                <w:sz w:val="24"/>
                <w:szCs w:val="24"/>
                <w:lang w:val="uk-UA" w:eastAsia="ru-RU"/>
              </w:rPr>
              <w:t xml:space="preserve"> з них.</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522"/>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6</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rPr>
                <w:bCs/>
                <w:sz w:val="24"/>
                <w:szCs w:val="24"/>
                <w:lang w:val="uk-UA" w:eastAsia="ru-RU"/>
              </w:rPr>
            </w:pPr>
            <w:bookmarkStart w:id="1" w:name="_Hlk142762870"/>
            <w:r w:rsidRPr="005629C4">
              <w:rPr>
                <w:rFonts w:eastAsia="Times"/>
                <w:bCs/>
                <w:sz w:val="24"/>
                <w:szCs w:val="24"/>
                <w:lang w:val="uk-UA" w:eastAsia="ru-RU"/>
              </w:rPr>
              <w:t>Санітарні норми щодо інструментів, обладнання, посуду, робочого місця при роботі з м’ясом, субпродуктами, птицею, дичиною.</w:t>
            </w:r>
            <w:bookmarkEnd w:id="1"/>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522"/>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7</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jc w:val="both"/>
              <w:rPr>
                <w:rFonts w:eastAsia="Times"/>
                <w:bCs/>
                <w:sz w:val="24"/>
                <w:szCs w:val="24"/>
                <w:lang w:eastAsia="ru-RU"/>
              </w:rPr>
            </w:pPr>
            <w:bookmarkStart w:id="2" w:name="_Hlk142763091"/>
            <w:r w:rsidRPr="005629C4">
              <w:rPr>
                <w:rFonts w:eastAsia="Times"/>
                <w:bCs/>
                <w:sz w:val="24"/>
                <w:szCs w:val="24"/>
                <w:lang w:eastAsia="ru-RU"/>
              </w:rPr>
              <w:t xml:space="preserve">Правила </w:t>
            </w:r>
            <w:proofErr w:type="spellStart"/>
            <w:r w:rsidRPr="005629C4">
              <w:rPr>
                <w:rFonts w:eastAsia="Times"/>
                <w:bCs/>
                <w:sz w:val="24"/>
                <w:szCs w:val="24"/>
                <w:lang w:eastAsia="ru-RU"/>
              </w:rPr>
              <w:t>санітарної</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обробки</w:t>
            </w:r>
            <w:proofErr w:type="spellEnd"/>
            <w:r w:rsidRPr="005629C4">
              <w:rPr>
                <w:rFonts w:eastAsia="Times"/>
                <w:bCs/>
                <w:sz w:val="24"/>
                <w:szCs w:val="24"/>
                <w:lang w:eastAsia="ru-RU"/>
              </w:rPr>
              <w:t xml:space="preserve"> столового та кухонного посуду, </w:t>
            </w:r>
            <w:proofErr w:type="spellStart"/>
            <w:r w:rsidRPr="005629C4">
              <w:rPr>
                <w:rFonts w:eastAsia="Times"/>
                <w:bCs/>
                <w:sz w:val="24"/>
                <w:szCs w:val="24"/>
                <w:lang w:eastAsia="ru-RU"/>
              </w:rPr>
              <w:t>інструментів</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інвентарю</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їх</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маркування</w:t>
            </w:r>
            <w:proofErr w:type="spellEnd"/>
            <w:r w:rsidRPr="005629C4">
              <w:rPr>
                <w:rFonts w:eastAsia="Times"/>
                <w:bCs/>
                <w:sz w:val="24"/>
                <w:szCs w:val="24"/>
                <w:lang w:eastAsia="ru-RU"/>
              </w:rPr>
              <w:t xml:space="preserve"> та </w:t>
            </w:r>
            <w:proofErr w:type="spellStart"/>
            <w:r w:rsidRPr="005629C4">
              <w:rPr>
                <w:rFonts w:eastAsia="Times"/>
                <w:bCs/>
                <w:sz w:val="24"/>
                <w:szCs w:val="24"/>
                <w:lang w:eastAsia="ru-RU"/>
              </w:rPr>
              <w:t>використання</w:t>
            </w:r>
            <w:proofErr w:type="spellEnd"/>
            <w:r w:rsidRPr="005629C4">
              <w:rPr>
                <w:rFonts w:eastAsia="Times"/>
                <w:bCs/>
                <w:sz w:val="24"/>
                <w:szCs w:val="24"/>
                <w:lang w:eastAsia="ru-RU"/>
              </w:rPr>
              <w:t xml:space="preserve"> для </w:t>
            </w:r>
            <w:proofErr w:type="spellStart"/>
            <w:r w:rsidRPr="005629C4">
              <w:rPr>
                <w:rFonts w:eastAsia="Times"/>
                <w:bCs/>
                <w:sz w:val="24"/>
                <w:szCs w:val="24"/>
                <w:lang w:eastAsia="ru-RU"/>
              </w:rPr>
              <w:t>приготування</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страв</w:t>
            </w:r>
            <w:proofErr w:type="spellEnd"/>
            <w:r w:rsidRPr="005629C4">
              <w:rPr>
                <w:rFonts w:eastAsia="Times"/>
                <w:bCs/>
                <w:sz w:val="24"/>
                <w:szCs w:val="24"/>
                <w:lang w:eastAsia="ru-RU"/>
              </w:rPr>
              <w:t xml:space="preserve"> та </w:t>
            </w:r>
            <w:proofErr w:type="spellStart"/>
            <w:r w:rsidRPr="005629C4">
              <w:rPr>
                <w:rFonts w:eastAsia="Times"/>
                <w:bCs/>
                <w:sz w:val="24"/>
                <w:szCs w:val="24"/>
                <w:lang w:eastAsia="ru-RU"/>
              </w:rPr>
              <w:t>гарнірів</w:t>
            </w:r>
            <w:proofErr w:type="spellEnd"/>
            <w:r w:rsidRPr="005629C4">
              <w:rPr>
                <w:rFonts w:eastAsia="Times"/>
                <w:bCs/>
                <w:sz w:val="24"/>
                <w:szCs w:val="24"/>
                <w:lang w:eastAsia="ru-RU"/>
              </w:rPr>
              <w:t xml:space="preserve"> з </w:t>
            </w:r>
            <w:proofErr w:type="spellStart"/>
            <w:r w:rsidRPr="005629C4">
              <w:rPr>
                <w:rFonts w:eastAsia="Times"/>
                <w:bCs/>
                <w:sz w:val="24"/>
                <w:szCs w:val="24"/>
                <w:lang w:eastAsia="ru-RU"/>
              </w:rPr>
              <w:t>овочів</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грибів</w:t>
            </w:r>
            <w:proofErr w:type="spellEnd"/>
            <w:r w:rsidRPr="005629C4">
              <w:rPr>
                <w:rFonts w:eastAsia="Times"/>
                <w:bCs/>
                <w:sz w:val="24"/>
                <w:szCs w:val="24"/>
                <w:lang w:eastAsia="ru-RU"/>
              </w:rPr>
              <w:t>.</w:t>
            </w:r>
          </w:p>
          <w:p w:rsidR="005629C4" w:rsidRPr="005629C4" w:rsidRDefault="005629C4" w:rsidP="00441AD5">
            <w:pPr>
              <w:spacing w:line="276" w:lineRule="auto"/>
              <w:jc w:val="both"/>
              <w:rPr>
                <w:rFonts w:eastAsia="Times"/>
                <w:bCs/>
                <w:sz w:val="24"/>
                <w:szCs w:val="24"/>
                <w:lang w:val="uk-UA" w:eastAsia="ru-RU"/>
              </w:rPr>
            </w:pPr>
            <w:proofErr w:type="spellStart"/>
            <w:r w:rsidRPr="005629C4">
              <w:rPr>
                <w:rFonts w:eastAsia="Times"/>
                <w:bCs/>
                <w:sz w:val="24"/>
                <w:szCs w:val="24"/>
                <w:lang w:eastAsia="ru-RU"/>
              </w:rPr>
              <w:t>Санітарні</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норми</w:t>
            </w:r>
            <w:proofErr w:type="spellEnd"/>
            <w:r w:rsidRPr="005629C4">
              <w:rPr>
                <w:rFonts w:eastAsia="Times"/>
                <w:bCs/>
                <w:sz w:val="24"/>
                <w:szCs w:val="24"/>
                <w:lang w:eastAsia="ru-RU"/>
              </w:rPr>
              <w:t xml:space="preserve"> при </w:t>
            </w:r>
            <w:proofErr w:type="spellStart"/>
            <w:r w:rsidRPr="005629C4">
              <w:rPr>
                <w:rFonts w:eastAsia="Times"/>
                <w:bCs/>
                <w:sz w:val="24"/>
                <w:szCs w:val="24"/>
                <w:lang w:eastAsia="ru-RU"/>
              </w:rPr>
              <w:t>готуванні</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страв</w:t>
            </w:r>
            <w:proofErr w:type="spellEnd"/>
            <w:r w:rsidRPr="005629C4">
              <w:rPr>
                <w:rFonts w:eastAsia="Times"/>
                <w:bCs/>
                <w:sz w:val="24"/>
                <w:szCs w:val="24"/>
                <w:lang w:eastAsia="ru-RU"/>
              </w:rPr>
              <w:t xml:space="preserve"> з </w:t>
            </w:r>
            <w:proofErr w:type="spellStart"/>
            <w:r w:rsidRPr="005629C4">
              <w:rPr>
                <w:rFonts w:eastAsia="Times"/>
                <w:bCs/>
                <w:sz w:val="24"/>
                <w:szCs w:val="24"/>
                <w:lang w:eastAsia="ru-RU"/>
              </w:rPr>
              <w:t>яєць</w:t>
            </w:r>
            <w:proofErr w:type="spellEnd"/>
            <w:r w:rsidRPr="005629C4">
              <w:rPr>
                <w:rFonts w:eastAsia="Times"/>
                <w:bCs/>
                <w:sz w:val="24"/>
                <w:szCs w:val="24"/>
                <w:lang w:eastAsia="ru-RU"/>
              </w:rPr>
              <w:t xml:space="preserve">, молока та </w:t>
            </w:r>
            <w:proofErr w:type="spellStart"/>
            <w:r w:rsidRPr="005629C4">
              <w:rPr>
                <w:rFonts w:eastAsia="Times"/>
                <w:bCs/>
                <w:sz w:val="24"/>
                <w:szCs w:val="24"/>
                <w:lang w:eastAsia="ru-RU"/>
              </w:rPr>
              <w:t>молочних</w:t>
            </w:r>
            <w:proofErr w:type="spellEnd"/>
            <w:r w:rsidRPr="005629C4">
              <w:rPr>
                <w:rFonts w:eastAsia="Times"/>
                <w:bCs/>
                <w:sz w:val="24"/>
                <w:szCs w:val="24"/>
                <w:lang w:eastAsia="ru-RU"/>
              </w:rPr>
              <w:t xml:space="preserve"> </w:t>
            </w:r>
            <w:proofErr w:type="spellStart"/>
            <w:r w:rsidRPr="005629C4">
              <w:rPr>
                <w:rFonts w:eastAsia="Times"/>
                <w:bCs/>
                <w:sz w:val="24"/>
                <w:szCs w:val="24"/>
                <w:lang w:eastAsia="ru-RU"/>
              </w:rPr>
              <w:t>продуктів</w:t>
            </w:r>
            <w:proofErr w:type="spellEnd"/>
            <w:r w:rsidRPr="005629C4">
              <w:rPr>
                <w:rFonts w:eastAsia="Times"/>
                <w:bCs/>
                <w:sz w:val="24"/>
                <w:szCs w:val="24"/>
                <w:lang w:eastAsia="ru-RU"/>
              </w:rPr>
              <w:t>.</w:t>
            </w:r>
            <w:bookmarkEnd w:id="2"/>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601"/>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lastRenderedPageBreak/>
              <w:t>8</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rFonts w:eastAsia="Times"/>
                <w:bCs/>
                <w:sz w:val="24"/>
                <w:szCs w:val="24"/>
                <w:lang w:val="uk-UA" w:eastAsia="ru-RU"/>
              </w:rPr>
            </w:pPr>
            <w:bookmarkStart w:id="3" w:name="_Hlk142763230"/>
            <w:r w:rsidRPr="005629C4">
              <w:rPr>
                <w:rFonts w:eastAsia="Times"/>
                <w:bCs/>
                <w:sz w:val="24"/>
                <w:szCs w:val="24"/>
                <w:lang w:val="uk-UA" w:eastAsia="ru-RU"/>
              </w:rPr>
              <w:t>Правила санітарної обробки кухонного посуду, інструментів, інвентарю, їх маркування та використання у процесі приготування страв з яєць, молока та молочних продуктів.</w:t>
            </w:r>
            <w:bookmarkEnd w:id="3"/>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601"/>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9</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rFonts w:eastAsia="Times"/>
                <w:bCs/>
                <w:sz w:val="24"/>
                <w:szCs w:val="24"/>
                <w:lang w:val="uk-UA" w:eastAsia="ru-RU"/>
              </w:rPr>
            </w:pPr>
            <w:bookmarkStart w:id="4" w:name="_Hlk142763371"/>
            <w:r w:rsidRPr="005629C4">
              <w:rPr>
                <w:rFonts w:eastAsia="Times"/>
                <w:bCs/>
                <w:sz w:val="24"/>
                <w:szCs w:val="24"/>
                <w:lang w:val="uk-UA" w:eastAsia="ru-RU"/>
              </w:rPr>
              <w:t>Правила санітарної обробки кухонного посуду, інструментів, інвентарю, їх маркування та використання у процесі  приготування бульйонів, супів та соусів.</w:t>
            </w:r>
            <w:bookmarkEnd w:id="4"/>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601"/>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10</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rFonts w:eastAsia="Times"/>
                <w:bCs/>
                <w:sz w:val="24"/>
                <w:szCs w:val="24"/>
                <w:lang w:val="uk-UA" w:eastAsia="ru-RU"/>
              </w:rPr>
            </w:pPr>
            <w:bookmarkStart w:id="5" w:name="_Hlk142763521"/>
            <w:r w:rsidRPr="005629C4">
              <w:rPr>
                <w:rFonts w:eastAsia="Times"/>
                <w:bCs/>
                <w:sz w:val="24"/>
                <w:szCs w:val="24"/>
                <w:lang w:val="uk-UA" w:eastAsia="ru-RU"/>
              </w:rPr>
              <w:t>Правила санітарної обробки кухонного посуду, інструментів, інвентарю, їх маркування та використання у процесі приготування страв і гарнірів з круп, бобових, макаронних виробів.</w:t>
            </w:r>
            <w:bookmarkEnd w:id="5"/>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241"/>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11</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rFonts w:eastAsia="Times"/>
                <w:bCs/>
                <w:sz w:val="24"/>
                <w:szCs w:val="24"/>
                <w:lang w:val="uk-UA" w:eastAsia="ru-RU"/>
              </w:rPr>
            </w:pPr>
            <w:bookmarkStart w:id="6" w:name="_Hlk142763727"/>
            <w:r w:rsidRPr="005629C4">
              <w:rPr>
                <w:rFonts w:eastAsia="Times"/>
                <w:bCs/>
                <w:sz w:val="24"/>
                <w:szCs w:val="24"/>
                <w:lang w:val="uk-UA" w:eastAsia="ru-RU"/>
              </w:rPr>
              <w:t>Тематичне оцінювання. Контрольна робота</w:t>
            </w:r>
            <w:bookmarkEnd w:id="6"/>
            <w:r w:rsidRPr="005629C4">
              <w:rPr>
                <w:rFonts w:eastAsia="Times"/>
                <w:bCs/>
                <w:sz w:val="24"/>
                <w:szCs w:val="24"/>
                <w:lang w:val="uk-UA" w:eastAsia="ru-RU"/>
              </w:rPr>
              <w:t>.</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835"/>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12</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jc w:val="both"/>
              <w:rPr>
                <w:bCs/>
                <w:sz w:val="24"/>
                <w:szCs w:val="24"/>
                <w:lang w:val="uk-UA" w:eastAsia="ru-RU"/>
              </w:rPr>
            </w:pPr>
            <w:bookmarkStart w:id="7" w:name="_Hlk142763840"/>
            <w:r w:rsidRPr="005629C4">
              <w:rPr>
                <w:bCs/>
                <w:sz w:val="24"/>
                <w:szCs w:val="24"/>
                <w:lang w:val="uk-UA" w:eastAsia="ru-RU"/>
              </w:rPr>
              <w:t xml:space="preserve">Гігієнічні вимоги до вибору земельної ділянки підприємств харчування. </w:t>
            </w:r>
            <w:proofErr w:type="spellStart"/>
            <w:r w:rsidRPr="005629C4">
              <w:rPr>
                <w:bCs/>
                <w:sz w:val="24"/>
                <w:szCs w:val="24"/>
                <w:lang w:eastAsia="ru-RU"/>
              </w:rPr>
              <w:t>Вимоги</w:t>
            </w:r>
            <w:proofErr w:type="spellEnd"/>
            <w:r w:rsidRPr="005629C4">
              <w:rPr>
                <w:bCs/>
                <w:sz w:val="24"/>
                <w:szCs w:val="24"/>
                <w:lang w:eastAsia="ru-RU"/>
              </w:rPr>
              <w:t xml:space="preserve"> до </w:t>
            </w:r>
            <w:proofErr w:type="spellStart"/>
            <w:r w:rsidRPr="005629C4">
              <w:rPr>
                <w:bCs/>
                <w:sz w:val="24"/>
                <w:szCs w:val="24"/>
                <w:lang w:eastAsia="ru-RU"/>
              </w:rPr>
              <w:t>водопостачання</w:t>
            </w:r>
            <w:proofErr w:type="spellEnd"/>
            <w:r w:rsidRPr="005629C4">
              <w:rPr>
                <w:bCs/>
                <w:sz w:val="24"/>
                <w:szCs w:val="24"/>
                <w:lang w:eastAsia="ru-RU"/>
              </w:rPr>
              <w:t xml:space="preserve">, </w:t>
            </w:r>
            <w:proofErr w:type="spellStart"/>
            <w:r w:rsidRPr="005629C4">
              <w:rPr>
                <w:bCs/>
                <w:sz w:val="24"/>
                <w:szCs w:val="24"/>
                <w:lang w:eastAsia="ru-RU"/>
              </w:rPr>
              <w:t>опалення</w:t>
            </w:r>
            <w:proofErr w:type="spellEnd"/>
            <w:r w:rsidRPr="005629C4">
              <w:rPr>
                <w:bCs/>
                <w:sz w:val="24"/>
                <w:szCs w:val="24"/>
                <w:lang w:eastAsia="ru-RU"/>
              </w:rPr>
              <w:t xml:space="preserve">, </w:t>
            </w:r>
            <w:proofErr w:type="spellStart"/>
            <w:r w:rsidRPr="005629C4">
              <w:rPr>
                <w:bCs/>
                <w:sz w:val="24"/>
                <w:szCs w:val="24"/>
                <w:lang w:eastAsia="ru-RU"/>
              </w:rPr>
              <w:t>вентиляції</w:t>
            </w:r>
            <w:proofErr w:type="spellEnd"/>
            <w:r w:rsidRPr="005629C4">
              <w:rPr>
                <w:bCs/>
                <w:sz w:val="24"/>
                <w:szCs w:val="24"/>
                <w:lang w:eastAsia="ru-RU"/>
              </w:rPr>
              <w:t xml:space="preserve">, </w:t>
            </w:r>
            <w:proofErr w:type="spellStart"/>
            <w:r w:rsidRPr="005629C4">
              <w:rPr>
                <w:bCs/>
                <w:sz w:val="24"/>
                <w:szCs w:val="24"/>
                <w:lang w:eastAsia="ru-RU"/>
              </w:rPr>
              <w:t>каналізації</w:t>
            </w:r>
            <w:proofErr w:type="spellEnd"/>
            <w:r w:rsidRPr="005629C4">
              <w:rPr>
                <w:bCs/>
                <w:sz w:val="24"/>
                <w:szCs w:val="24"/>
                <w:lang w:eastAsia="ru-RU"/>
              </w:rPr>
              <w:t xml:space="preserve"> та </w:t>
            </w:r>
            <w:proofErr w:type="spellStart"/>
            <w:r w:rsidRPr="005629C4">
              <w:rPr>
                <w:bCs/>
                <w:sz w:val="24"/>
                <w:szCs w:val="24"/>
                <w:lang w:eastAsia="ru-RU"/>
              </w:rPr>
              <w:t>освітлення</w:t>
            </w:r>
            <w:proofErr w:type="spellEnd"/>
            <w:r w:rsidRPr="005629C4">
              <w:rPr>
                <w:bCs/>
                <w:sz w:val="24"/>
                <w:szCs w:val="24"/>
                <w:lang w:eastAsia="ru-RU"/>
              </w:rPr>
              <w:t>.</w:t>
            </w:r>
            <w:bookmarkEnd w:id="7"/>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835"/>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13</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bCs/>
                <w:sz w:val="24"/>
                <w:szCs w:val="24"/>
                <w:lang w:eastAsia="ru-RU"/>
              </w:rPr>
            </w:pPr>
            <w:bookmarkStart w:id="8" w:name="_Hlk142763966"/>
            <w:proofErr w:type="spellStart"/>
            <w:r w:rsidRPr="005629C4">
              <w:rPr>
                <w:bCs/>
                <w:sz w:val="24"/>
                <w:szCs w:val="24"/>
                <w:lang w:eastAsia="ru-RU"/>
              </w:rPr>
              <w:t>Вимоги</w:t>
            </w:r>
            <w:proofErr w:type="spellEnd"/>
            <w:r w:rsidRPr="005629C4">
              <w:rPr>
                <w:bCs/>
                <w:sz w:val="24"/>
                <w:szCs w:val="24"/>
                <w:lang w:eastAsia="ru-RU"/>
              </w:rPr>
              <w:t xml:space="preserve"> до </w:t>
            </w:r>
            <w:proofErr w:type="spellStart"/>
            <w:r w:rsidRPr="005629C4">
              <w:rPr>
                <w:bCs/>
                <w:sz w:val="24"/>
                <w:szCs w:val="24"/>
                <w:lang w:eastAsia="ru-RU"/>
              </w:rPr>
              <w:t>санітарного</w:t>
            </w:r>
            <w:proofErr w:type="spellEnd"/>
            <w:r w:rsidRPr="005629C4">
              <w:rPr>
                <w:bCs/>
                <w:sz w:val="24"/>
                <w:szCs w:val="24"/>
                <w:lang w:eastAsia="ru-RU"/>
              </w:rPr>
              <w:t xml:space="preserve"> стану </w:t>
            </w:r>
            <w:proofErr w:type="spellStart"/>
            <w:r w:rsidRPr="005629C4">
              <w:rPr>
                <w:bCs/>
                <w:sz w:val="24"/>
                <w:szCs w:val="24"/>
                <w:lang w:eastAsia="ru-RU"/>
              </w:rPr>
              <w:t>підприємств</w:t>
            </w:r>
            <w:proofErr w:type="spellEnd"/>
            <w:r w:rsidRPr="005629C4">
              <w:rPr>
                <w:bCs/>
                <w:sz w:val="24"/>
                <w:szCs w:val="24"/>
                <w:lang w:eastAsia="ru-RU"/>
              </w:rPr>
              <w:t xml:space="preserve">. </w:t>
            </w:r>
            <w:proofErr w:type="spellStart"/>
            <w:r w:rsidRPr="005629C4">
              <w:rPr>
                <w:bCs/>
                <w:sz w:val="24"/>
                <w:szCs w:val="24"/>
                <w:lang w:eastAsia="ru-RU"/>
              </w:rPr>
              <w:t>Дезінфекція</w:t>
            </w:r>
            <w:proofErr w:type="spellEnd"/>
            <w:r w:rsidRPr="005629C4">
              <w:rPr>
                <w:bCs/>
                <w:sz w:val="24"/>
                <w:szCs w:val="24"/>
                <w:lang w:eastAsia="ru-RU"/>
              </w:rPr>
              <w:t xml:space="preserve"> та </w:t>
            </w:r>
            <w:proofErr w:type="spellStart"/>
            <w:r w:rsidRPr="005629C4">
              <w:rPr>
                <w:bCs/>
                <w:sz w:val="24"/>
                <w:szCs w:val="24"/>
                <w:lang w:eastAsia="ru-RU"/>
              </w:rPr>
              <w:t>дезінфікуючі</w:t>
            </w:r>
            <w:proofErr w:type="spellEnd"/>
            <w:r w:rsidRPr="005629C4">
              <w:rPr>
                <w:bCs/>
                <w:sz w:val="24"/>
                <w:szCs w:val="24"/>
                <w:lang w:eastAsia="ru-RU"/>
              </w:rPr>
              <w:t xml:space="preserve"> </w:t>
            </w:r>
            <w:proofErr w:type="spellStart"/>
            <w:r w:rsidRPr="005629C4">
              <w:rPr>
                <w:bCs/>
                <w:sz w:val="24"/>
                <w:szCs w:val="24"/>
                <w:lang w:eastAsia="ru-RU"/>
              </w:rPr>
              <w:t>засоби</w:t>
            </w:r>
            <w:proofErr w:type="spellEnd"/>
            <w:r w:rsidRPr="005629C4">
              <w:rPr>
                <w:bCs/>
                <w:sz w:val="24"/>
                <w:szCs w:val="24"/>
                <w:lang w:eastAsia="ru-RU"/>
              </w:rPr>
              <w:t xml:space="preserve">. </w:t>
            </w:r>
            <w:bookmarkEnd w:id="8"/>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835"/>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14</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sz w:val="24"/>
                <w:szCs w:val="24"/>
                <w:lang w:val="uk-UA" w:eastAsia="ru-RU"/>
              </w:rPr>
            </w:pPr>
            <w:bookmarkStart w:id="9" w:name="_Hlk142764358"/>
            <w:r w:rsidRPr="005629C4">
              <w:rPr>
                <w:sz w:val="24"/>
                <w:szCs w:val="24"/>
                <w:lang w:val="uk-UA" w:eastAsia="ru-RU"/>
              </w:rPr>
              <w:t>Поняття про особисту гігієну. Правила особистої гігієни. Гігієнічні вимоги до шкіри тіла та рук, санітарного одягу, медичні огляди та їх значення. Вимоги до режиму праці. Обов’язки та відповідальність за дотримання санітарних правил.</w:t>
            </w:r>
            <w:bookmarkEnd w:id="9"/>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415"/>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15</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jc w:val="both"/>
              <w:rPr>
                <w:rFonts w:eastAsia="Times"/>
                <w:color w:val="000000"/>
                <w:sz w:val="24"/>
                <w:szCs w:val="24"/>
                <w:lang w:val="uk-UA" w:eastAsia="ru-RU"/>
              </w:rPr>
            </w:pPr>
            <w:bookmarkStart w:id="10" w:name="_Hlk142764492"/>
            <w:r w:rsidRPr="005629C4">
              <w:rPr>
                <w:rFonts w:eastAsia="Times"/>
                <w:color w:val="000000"/>
                <w:sz w:val="24"/>
                <w:szCs w:val="24"/>
                <w:lang w:val="uk-UA" w:eastAsia="ru-RU"/>
              </w:rPr>
              <w:t>Правила утилізації  відходів після обробки  овочів та грибів, фруктів, ягід, горіхоплідних, різних видів риби та нерибних продуктів, різних видів м’ясної продукції,</w:t>
            </w:r>
            <w:r w:rsidRPr="005629C4">
              <w:rPr>
                <w:rFonts w:eastAsia="Times"/>
                <w:sz w:val="24"/>
                <w:szCs w:val="24"/>
                <w:lang w:val="uk-UA" w:eastAsia="ru-RU"/>
              </w:rPr>
              <w:t xml:space="preserve"> м’яса субпродуктів, птиці, дичини.</w:t>
            </w:r>
            <w:bookmarkEnd w:id="10"/>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835"/>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16</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jc w:val="both"/>
              <w:rPr>
                <w:rFonts w:eastAsia="Times"/>
                <w:color w:val="000000"/>
                <w:sz w:val="24"/>
                <w:szCs w:val="24"/>
                <w:lang w:val="uk-UA" w:eastAsia="ru-RU"/>
              </w:rPr>
            </w:pPr>
            <w:bookmarkStart w:id="11" w:name="_Hlk142764653"/>
            <w:r w:rsidRPr="005629C4">
              <w:rPr>
                <w:rFonts w:eastAsia="Times"/>
                <w:sz w:val="24"/>
                <w:szCs w:val="24"/>
                <w:lang w:val="uk-UA" w:eastAsia="ru-RU"/>
              </w:rPr>
              <w:t xml:space="preserve">Правила утилізації відходів після приготування бульйонів, супів та соусів, </w:t>
            </w:r>
            <w:r w:rsidRPr="005629C4">
              <w:rPr>
                <w:rFonts w:eastAsia="Times"/>
                <w:color w:val="000000"/>
                <w:sz w:val="24"/>
                <w:szCs w:val="24"/>
                <w:lang w:val="uk-UA" w:eastAsia="ru-RU"/>
              </w:rPr>
              <w:t>страв та гарнірів з овочів, грибів, страв з яєць, молока та молочних продуктів, страв і гарнірів з круп, бобових, макаронних  виробів (паст).</w:t>
            </w:r>
            <w:bookmarkEnd w:id="11"/>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281"/>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17</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rFonts w:eastAsia="Times"/>
                <w:color w:val="000000"/>
                <w:sz w:val="24"/>
                <w:szCs w:val="24"/>
                <w:lang w:val="uk-UA" w:eastAsia="ru-RU"/>
              </w:rPr>
            </w:pPr>
            <w:r w:rsidRPr="005629C4">
              <w:rPr>
                <w:rFonts w:eastAsia="Times"/>
                <w:sz w:val="24"/>
                <w:szCs w:val="24"/>
                <w:lang w:val="uk-UA" w:eastAsia="ru-RU"/>
              </w:rPr>
              <w:t>Тематичне оцінювання. Контрольна робота.</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751"/>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18</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ind w:firstLine="51"/>
              <w:jc w:val="both"/>
              <w:rPr>
                <w:bCs/>
                <w:sz w:val="24"/>
                <w:szCs w:val="24"/>
                <w:lang w:val="uk-UA" w:eastAsia="ru-RU"/>
              </w:rPr>
            </w:pPr>
            <w:r w:rsidRPr="005629C4">
              <w:rPr>
                <w:bCs/>
                <w:sz w:val="24"/>
                <w:szCs w:val="24"/>
                <w:lang w:val="uk-UA" w:eastAsia="ru-RU"/>
              </w:rPr>
              <w:t xml:space="preserve">Загальні відомості про фізіологію харчування </w:t>
            </w:r>
          </w:p>
          <w:p w:rsidR="005629C4" w:rsidRPr="005629C4" w:rsidRDefault="005629C4" w:rsidP="00441AD5">
            <w:pPr>
              <w:spacing w:line="276" w:lineRule="auto"/>
              <w:ind w:firstLine="51"/>
              <w:jc w:val="both"/>
              <w:rPr>
                <w:bCs/>
                <w:sz w:val="24"/>
                <w:szCs w:val="24"/>
                <w:lang w:val="uk-UA" w:eastAsia="ru-RU"/>
              </w:rPr>
            </w:pPr>
            <w:r w:rsidRPr="005629C4">
              <w:rPr>
                <w:bCs/>
                <w:sz w:val="24"/>
                <w:szCs w:val="24"/>
                <w:lang w:val="uk-UA" w:eastAsia="ru-RU"/>
              </w:rPr>
              <w:t>Вплив харчування на стан здоров'я населення. Функції їжі.</w:t>
            </w:r>
          </w:p>
          <w:p w:rsidR="005629C4" w:rsidRPr="005629C4" w:rsidRDefault="005629C4" w:rsidP="00441AD5">
            <w:pPr>
              <w:spacing w:line="276" w:lineRule="auto"/>
              <w:ind w:firstLine="51"/>
              <w:jc w:val="both"/>
              <w:rPr>
                <w:sz w:val="24"/>
                <w:szCs w:val="24"/>
                <w:lang w:val="uk-UA" w:eastAsia="ru-RU"/>
              </w:rPr>
            </w:pPr>
            <w:r w:rsidRPr="005629C4">
              <w:rPr>
                <w:sz w:val="24"/>
                <w:szCs w:val="24"/>
                <w:lang w:val="uk-UA" w:eastAsia="ru-RU"/>
              </w:rPr>
              <w:t>Поняття термінів «фізіологія» та «фізіологія харчування».</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267"/>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19</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spacing w:line="276" w:lineRule="auto"/>
              <w:jc w:val="both"/>
              <w:rPr>
                <w:sz w:val="24"/>
                <w:szCs w:val="24"/>
                <w:lang w:val="uk-UA" w:eastAsia="ru-RU"/>
              </w:rPr>
            </w:pPr>
            <w:r w:rsidRPr="005629C4">
              <w:rPr>
                <w:sz w:val="24"/>
                <w:szCs w:val="24"/>
                <w:lang w:val="uk-UA" w:eastAsia="ru-RU"/>
              </w:rPr>
              <w:t>Харчові речовини та їх фізіологічне значення для організму людини. Нормування білків, ліпідів, вуглеводів, вітамінів, та мінеральних речовин у раціонах харчування.</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613"/>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20</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both"/>
              <w:rPr>
                <w:sz w:val="24"/>
                <w:szCs w:val="24"/>
                <w:lang w:eastAsia="ru-RU"/>
              </w:rPr>
            </w:pPr>
            <w:r w:rsidRPr="005629C4">
              <w:rPr>
                <w:sz w:val="24"/>
                <w:szCs w:val="24"/>
                <w:lang w:val="uk-UA" w:eastAsia="ru-RU"/>
              </w:rPr>
              <w:t xml:space="preserve">Характеристика, значення та використання продуктів тваринного та рослинного походження у раціональному та лікувальному харчуванні (м'яса та м'ясопродуктів, риби та рибопродуктів, молока та молокопродуктів, яєць та </w:t>
            </w:r>
            <w:proofErr w:type="spellStart"/>
            <w:r w:rsidRPr="005629C4">
              <w:rPr>
                <w:sz w:val="24"/>
                <w:szCs w:val="24"/>
                <w:lang w:val="uk-UA" w:eastAsia="ru-RU"/>
              </w:rPr>
              <w:t>яйцепродуктів</w:t>
            </w:r>
            <w:proofErr w:type="spellEnd"/>
            <w:r w:rsidRPr="005629C4">
              <w:rPr>
                <w:sz w:val="24"/>
                <w:szCs w:val="24"/>
                <w:lang w:val="uk-UA" w:eastAsia="ru-RU"/>
              </w:rPr>
              <w:t>).</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637"/>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21</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keepNext/>
              <w:keepLines/>
              <w:outlineLvl w:val="8"/>
              <w:rPr>
                <w:bCs/>
                <w:iCs/>
                <w:color w:val="000000"/>
                <w:sz w:val="24"/>
                <w:szCs w:val="24"/>
                <w:lang w:val="uk-UA" w:eastAsia="ru-RU"/>
              </w:rPr>
            </w:pPr>
            <w:proofErr w:type="spellStart"/>
            <w:r w:rsidRPr="005629C4">
              <w:rPr>
                <w:bCs/>
                <w:iCs/>
                <w:color w:val="000000"/>
                <w:sz w:val="24"/>
                <w:szCs w:val="24"/>
                <w:lang w:eastAsia="ru-RU"/>
              </w:rPr>
              <w:t>Основи</w:t>
            </w:r>
            <w:proofErr w:type="spellEnd"/>
            <w:r w:rsidRPr="005629C4">
              <w:rPr>
                <w:bCs/>
                <w:iCs/>
                <w:color w:val="000000"/>
                <w:sz w:val="24"/>
                <w:szCs w:val="24"/>
                <w:lang w:eastAsia="ru-RU"/>
              </w:rPr>
              <w:t xml:space="preserve"> </w:t>
            </w:r>
            <w:proofErr w:type="spellStart"/>
            <w:r w:rsidRPr="005629C4">
              <w:rPr>
                <w:bCs/>
                <w:iCs/>
                <w:color w:val="000000"/>
                <w:sz w:val="24"/>
                <w:szCs w:val="24"/>
                <w:lang w:eastAsia="ru-RU"/>
              </w:rPr>
              <w:t>раціонального</w:t>
            </w:r>
            <w:proofErr w:type="spellEnd"/>
            <w:r w:rsidRPr="005629C4">
              <w:rPr>
                <w:bCs/>
                <w:iCs/>
                <w:color w:val="000000"/>
                <w:sz w:val="24"/>
                <w:szCs w:val="24"/>
                <w:lang w:eastAsia="ru-RU"/>
              </w:rPr>
              <w:t xml:space="preserve"> </w:t>
            </w:r>
            <w:proofErr w:type="spellStart"/>
            <w:r w:rsidRPr="005629C4">
              <w:rPr>
                <w:bCs/>
                <w:iCs/>
                <w:color w:val="000000"/>
                <w:sz w:val="24"/>
                <w:szCs w:val="24"/>
                <w:lang w:eastAsia="ru-RU"/>
              </w:rPr>
              <w:t>харчування</w:t>
            </w:r>
            <w:proofErr w:type="spellEnd"/>
            <w:r w:rsidRPr="005629C4">
              <w:rPr>
                <w:bCs/>
                <w:iCs/>
                <w:color w:val="000000"/>
                <w:sz w:val="24"/>
                <w:szCs w:val="24"/>
                <w:lang w:eastAsia="ru-RU"/>
              </w:rPr>
              <w:t xml:space="preserve">. </w:t>
            </w:r>
            <w:proofErr w:type="spellStart"/>
            <w:r w:rsidRPr="005629C4">
              <w:rPr>
                <w:bCs/>
                <w:iCs/>
                <w:color w:val="000000"/>
                <w:sz w:val="24"/>
                <w:szCs w:val="24"/>
                <w:lang w:eastAsia="ru-RU"/>
              </w:rPr>
              <w:t>Поняття</w:t>
            </w:r>
            <w:proofErr w:type="spellEnd"/>
            <w:r w:rsidRPr="005629C4">
              <w:rPr>
                <w:bCs/>
                <w:iCs/>
                <w:color w:val="000000"/>
                <w:sz w:val="24"/>
                <w:szCs w:val="24"/>
                <w:lang w:eastAsia="ru-RU"/>
              </w:rPr>
              <w:t xml:space="preserve"> про </w:t>
            </w:r>
            <w:proofErr w:type="spellStart"/>
            <w:r w:rsidRPr="005629C4">
              <w:rPr>
                <w:bCs/>
                <w:iCs/>
                <w:color w:val="000000"/>
                <w:sz w:val="24"/>
                <w:szCs w:val="24"/>
                <w:lang w:eastAsia="ru-RU"/>
              </w:rPr>
              <w:t>раціональне</w:t>
            </w:r>
            <w:proofErr w:type="spellEnd"/>
            <w:r w:rsidRPr="005629C4">
              <w:rPr>
                <w:bCs/>
                <w:iCs/>
                <w:color w:val="000000"/>
                <w:sz w:val="24"/>
                <w:szCs w:val="24"/>
                <w:lang w:eastAsia="ru-RU"/>
              </w:rPr>
              <w:t xml:space="preserve"> </w:t>
            </w:r>
            <w:proofErr w:type="spellStart"/>
            <w:r w:rsidRPr="005629C4">
              <w:rPr>
                <w:bCs/>
                <w:iCs/>
                <w:color w:val="000000"/>
                <w:sz w:val="24"/>
                <w:szCs w:val="24"/>
                <w:lang w:eastAsia="ru-RU"/>
              </w:rPr>
              <w:t>харчування</w:t>
            </w:r>
            <w:proofErr w:type="spellEnd"/>
            <w:r w:rsidRPr="005629C4">
              <w:rPr>
                <w:bCs/>
                <w:iCs/>
                <w:color w:val="000000"/>
                <w:sz w:val="24"/>
                <w:szCs w:val="24"/>
                <w:lang w:eastAsia="ru-RU"/>
              </w:rPr>
              <w:t xml:space="preserve">. </w:t>
            </w:r>
            <w:proofErr w:type="spellStart"/>
            <w:r w:rsidRPr="005629C4">
              <w:rPr>
                <w:bCs/>
                <w:iCs/>
                <w:color w:val="000000"/>
                <w:sz w:val="24"/>
                <w:szCs w:val="24"/>
                <w:lang w:eastAsia="ru-RU"/>
              </w:rPr>
              <w:t>Закони</w:t>
            </w:r>
            <w:proofErr w:type="spellEnd"/>
            <w:r w:rsidRPr="005629C4">
              <w:rPr>
                <w:bCs/>
                <w:iCs/>
                <w:color w:val="000000"/>
                <w:sz w:val="24"/>
                <w:szCs w:val="24"/>
                <w:lang w:eastAsia="ru-RU"/>
              </w:rPr>
              <w:t xml:space="preserve"> та </w:t>
            </w:r>
            <w:proofErr w:type="spellStart"/>
            <w:r w:rsidRPr="005629C4">
              <w:rPr>
                <w:bCs/>
                <w:iCs/>
                <w:color w:val="000000"/>
                <w:sz w:val="24"/>
                <w:szCs w:val="24"/>
                <w:lang w:eastAsia="ru-RU"/>
              </w:rPr>
              <w:t>вимоги</w:t>
            </w:r>
            <w:proofErr w:type="spellEnd"/>
            <w:r w:rsidRPr="005629C4">
              <w:rPr>
                <w:bCs/>
                <w:iCs/>
                <w:color w:val="000000"/>
                <w:sz w:val="24"/>
                <w:szCs w:val="24"/>
                <w:lang w:eastAsia="ru-RU"/>
              </w:rPr>
              <w:t xml:space="preserve"> до </w:t>
            </w:r>
            <w:proofErr w:type="spellStart"/>
            <w:r w:rsidRPr="005629C4">
              <w:rPr>
                <w:bCs/>
                <w:iCs/>
                <w:color w:val="000000"/>
                <w:sz w:val="24"/>
                <w:szCs w:val="24"/>
                <w:lang w:eastAsia="ru-RU"/>
              </w:rPr>
              <w:t>раціонального</w:t>
            </w:r>
            <w:proofErr w:type="spellEnd"/>
            <w:r w:rsidRPr="005629C4">
              <w:rPr>
                <w:bCs/>
                <w:iCs/>
                <w:color w:val="000000"/>
                <w:sz w:val="24"/>
                <w:szCs w:val="24"/>
                <w:lang w:eastAsia="ru-RU"/>
              </w:rPr>
              <w:t xml:space="preserve"> </w:t>
            </w:r>
            <w:proofErr w:type="spellStart"/>
            <w:r w:rsidRPr="005629C4">
              <w:rPr>
                <w:bCs/>
                <w:iCs/>
                <w:color w:val="000000"/>
                <w:sz w:val="24"/>
                <w:szCs w:val="24"/>
                <w:lang w:eastAsia="ru-RU"/>
              </w:rPr>
              <w:t>харчування</w:t>
            </w:r>
            <w:proofErr w:type="spellEnd"/>
            <w:r w:rsidRPr="005629C4">
              <w:rPr>
                <w:bCs/>
                <w:iCs/>
                <w:color w:val="000000"/>
                <w:sz w:val="24"/>
                <w:szCs w:val="24"/>
                <w:lang w:eastAsia="ru-RU"/>
              </w:rPr>
              <w:t xml:space="preserve">. </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459"/>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22</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both"/>
              <w:rPr>
                <w:bCs/>
                <w:sz w:val="24"/>
                <w:szCs w:val="24"/>
                <w:lang w:val="uk-UA" w:eastAsia="ru-RU"/>
              </w:rPr>
            </w:pPr>
            <w:r w:rsidRPr="005629C4">
              <w:rPr>
                <w:bCs/>
                <w:sz w:val="24"/>
                <w:szCs w:val="24"/>
                <w:lang w:val="uk-UA" w:eastAsia="ru-RU"/>
              </w:rPr>
              <w:t>Харчування різних вікових та професійних груп населення (дітей, підлітків та студентів, людей похилого віку та спортсменів, робітників розумової, легкої, середньої та важкої праці).</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240"/>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23</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both"/>
              <w:rPr>
                <w:sz w:val="24"/>
                <w:szCs w:val="24"/>
                <w:lang w:eastAsia="ru-RU"/>
              </w:rPr>
            </w:pPr>
            <w:bookmarkStart w:id="12" w:name="_Hlk142768545"/>
            <w:r w:rsidRPr="005629C4">
              <w:rPr>
                <w:sz w:val="24"/>
                <w:szCs w:val="24"/>
                <w:lang w:val="uk-UA" w:eastAsia="ru-RU"/>
              </w:rPr>
              <w:t>Основи дієтичного та лікувально-профілактичного харчування</w:t>
            </w:r>
            <w:r w:rsidRPr="005629C4">
              <w:rPr>
                <w:sz w:val="24"/>
                <w:szCs w:val="24"/>
                <w:lang w:eastAsia="ru-RU"/>
              </w:rPr>
              <w:t xml:space="preserve">. </w:t>
            </w:r>
            <w:r w:rsidRPr="005629C4">
              <w:rPr>
                <w:sz w:val="24"/>
                <w:szCs w:val="24"/>
                <w:lang w:val="uk-UA" w:eastAsia="ru-RU"/>
              </w:rPr>
              <w:t>Поняття про дієтичне харчування та характеристика основних дієт.</w:t>
            </w:r>
            <w:bookmarkEnd w:id="12"/>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441"/>
        </w:trPr>
        <w:tc>
          <w:tcPr>
            <w:tcW w:w="84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24</w:t>
            </w: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both"/>
              <w:rPr>
                <w:sz w:val="24"/>
                <w:szCs w:val="24"/>
                <w:lang w:val="uk-UA" w:eastAsia="ru-RU"/>
              </w:rPr>
            </w:pPr>
            <w:bookmarkStart w:id="13" w:name="_Hlk142768625"/>
            <w:r w:rsidRPr="005629C4">
              <w:rPr>
                <w:rFonts w:eastAsia="Times"/>
                <w:sz w:val="24"/>
                <w:szCs w:val="24"/>
                <w:lang w:val="uk-UA" w:eastAsia="ru-RU"/>
              </w:rPr>
              <w:t>Тематичне оцінювання. Контрольна робота.</w:t>
            </w:r>
            <w:bookmarkEnd w:id="13"/>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Cs/>
                <w:sz w:val="24"/>
                <w:szCs w:val="24"/>
                <w:lang w:val="uk-UA" w:eastAsia="ru-RU"/>
              </w:rPr>
              <w:t>1</w:t>
            </w:r>
          </w:p>
        </w:tc>
      </w:tr>
      <w:tr w:rsidR="005629C4" w:rsidRPr="005629C4" w:rsidTr="005629C4">
        <w:trPr>
          <w:trHeight w:val="195"/>
        </w:trPr>
        <w:tc>
          <w:tcPr>
            <w:tcW w:w="848" w:type="dxa"/>
            <w:tcBorders>
              <w:top w:val="single" w:sz="4" w:space="0" w:color="auto"/>
              <w:left w:val="single" w:sz="4" w:space="0" w:color="auto"/>
              <w:bottom w:val="single" w:sz="4" w:space="0" w:color="auto"/>
              <w:right w:val="single" w:sz="4" w:space="0" w:color="auto"/>
            </w:tcBorders>
          </w:tcPr>
          <w:p w:rsidR="005629C4" w:rsidRPr="005629C4" w:rsidRDefault="005629C4" w:rsidP="00441AD5">
            <w:pPr>
              <w:jc w:val="center"/>
              <w:rPr>
                <w:b/>
                <w:bCs/>
                <w:sz w:val="24"/>
                <w:szCs w:val="24"/>
                <w:lang w:val="uk-UA" w:eastAsia="ru-RU"/>
              </w:rPr>
            </w:pPr>
          </w:p>
        </w:tc>
        <w:tc>
          <w:tcPr>
            <w:tcW w:w="8078"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rPr>
                <w:bCs/>
                <w:i/>
                <w:sz w:val="24"/>
                <w:szCs w:val="24"/>
                <w:lang w:val="uk-UA" w:eastAsia="ru-RU"/>
              </w:rPr>
            </w:pPr>
            <w:r w:rsidRPr="005629C4">
              <w:rPr>
                <w:b/>
                <w:bCs/>
                <w:i/>
                <w:sz w:val="24"/>
                <w:szCs w:val="24"/>
                <w:lang w:val="uk-UA" w:eastAsia="ru-RU"/>
              </w:rPr>
              <w:t xml:space="preserve">                                                                              Всього годин:</w:t>
            </w:r>
          </w:p>
        </w:tc>
        <w:tc>
          <w:tcPr>
            <w:tcW w:w="1490" w:type="dxa"/>
            <w:tcBorders>
              <w:top w:val="single" w:sz="4" w:space="0" w:color="auto"/>
              <w:left w:val="single" w:sz="4" w:space="0" w:color="auto"/>
              <w:bottom w:val="single" w:sz="4" w:space="0" w:color="auto"/>
              <w:right w:val="single" w:sz="4" w:space="0" w:color="auto"/>
            </w:tcBorders>
            <w:hideMark/>
          </w:tcPr>
          <w:p w:rsidR="005629C4" w:rsidRPr="005629C4" w:rsidRDefault="005629C4" w:rsidP="00441AD5">
            <w:pPr>
              <w:jc w:val="center"/>
              <w:rPr>
                <w:bCs/>
                <w:sz w:val="24"/>
                <w:szCs w:val="24"/>
                <w:lang w:val="uk-UA" w:eastAsia="ru-RU"/>
              </w:rPr>
            </w:pPr>
            <w:r w:rsidRPr="005629C4">
              <w:rPr>
                <w:b/>
                <w:bCs/>
                <w:sz w:val="24"/>
                <w:szCs w:val="24"/>
                <w:lang w:val="uk-UA" w:eastAsia="ru-RU"/>
              </w:rPr>
              <w:t>24</w:t>
            </w:r>
          </w:p>
        </w:tc>
      </w:tr>
    </w:tbl>
    <w:p w:rsidR="00CB3DC3" w:rsidRDefault="00CB3DC3" w:rsidP="005629C4">
      <w:pPr>
        <w:rPr>
          <w:sz w:val="24"/>
        </w:rPr>
      </w:pPr>
    </w:p>
    <w:p w:rsidR="0094661E" w:rsidRDefault="0094661E" w:rsidP="005629C4">
      <w:pPr>
        <w:rPr>
          <w:sz w:val="24"/>
        </w:rPr>
      </w:pPr>
    </w:p>
    <w:p w:rsidR="0094661E" w:rsidRDefault="0094661E" w:rsidP="005629C4">
      <w:pPr>
        <w:rPr>
          <w:sz w:val="24"/>
        </w:rPr>
      </w:pPr>
    </w:p>
    <w:p w:rsidR="0094661E" w:rsidRDefault="0094661E" w:rsidP="005629C4">
      <w:pPr>
        <w:rPr>
          <w:sz w:val="24"/>
        </w:rPr>
      </w:pPr>
    </w:p>
    <w:p w:rsidR="005629C4" w:rsidRDefault="005629C4" w:rsidP="005629C4">
      <w:pPr>
        <w:rPr>
          <w:sz w:val="24"/>
        </w:rPr>
      </w:pPr>
    </w:p>
    <w:p w:rsidR="00CB3DC3" w:rsidRDefault="00A64436">
      <w:pPr>
        <w:rPr>
          <w:b/>
          <w:sz w:val="28"/>
        </w:rPr>
      </w:pPr>
      <w:r>
        <w:rPr>
          <w:b/>
          <w:sz w:val="28"/>
        </w:rPr>
        <w:lastRenderedPageBreak/>
        <w:t>II. Навчально-методична та довідкова література</w:t>
      </w:r>
    </w:p>
    <w:p w:rsidR="00CB3DC3" w:rsidRDefault="00CB3DC3">
      <w:pPr>
        <w:ind w:firstLine="284"/>
        <w:jc w:val="center"/>
        <w:rPr>
          <w:b/>
          <w:sz w:val="24"/>
        </w:rPr>
      </w:pPr>
    </w:p>
    <w:p w:rsidR="00CB3DC3" w:rsidRDefault="00A64436">
      <w:pPr>
        <w:rPr>
          <w:b/>
          <w:sz w:val="28"/>
        </w:rPr>
      </w:pPr>
      <w:r>
        <w:rPr>
          <w:b/>
          <w:sz w:val="28"/>
        </w:rPr>
        <w:t>2.1 Підручники, навчальні посібники</w:t>
      </w:r>
    </w:p>
    <w:p w:rsidR="00CB3DC3" w:rsidRDefault="00CB3DC3">
      <w:pPr>
        <w:ind w:firstLine="284"/>
        <w:rPr>
          <w:b/>
          <w:sz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402"/>
        <w:gridCol w:w="1985"/>
        <w:gridCol w:w="1530"/>
        <w:gridCol w:w="1370"/>
        <w:gridCol w:w="1591"/>
      </w:tblGrid>
      <w:tr w:rsidR="00CB3DC3" w:rsidTr="00B614B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 з/п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pStyle w:val="6"/>
              <w:spacing w:line="275" w:lineRule="auto"/>
              <w:rPr>
                <w:sz w:val="24"/>
              </w:rPr>
            </w:pPr>
            <w:r>
              <w:rPr>
                <w:sz w:val="24"/>
              </w:rPr>
              <w:t>Назва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pStyle w:val="6"/>
              <w:spacing w:line="275" w:lineRule="auto"/>
              <w:rPr>
                <w:sz w:val="24"/>
              </w:rPr>
            </w:pPr>
            <w:r>
              <w:rPr>
                <w:sz w:val="24"/>
              </w:rPr>
              <w:t>Автор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Видавництво</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Рік видання</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pStyle w:val="6"/>
              <w:spacing w:line="275" w:lineRule="auto"/>
              <w:rPr>
                <w:sz w:val="24"/>
              </w:rPr>
            </w:pPr>
            <w:r>
              <w:rPr>
                <w:sz w:val="24"/>
              </w:rPr>
              <w:t>Кількість</w:t>
            </w:r>
          </w:p>
        </w:tc>
      </w:tr>
      <w:tr w:rsidR="00CB3DC3" w:rsidTr="00B614B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2DDC" w:rsidRPr="00462DDC" w:rsidRDefault="00462DDC" w:rsidP="00462DDC">
            <w:pPr>
              <w:spacing w:line="275" w:lineRule="auto"/>
              <w:rPr>
                <w:sz w:val="24"/>
                <w:szCs w:val="24"/>
                <w:lang w:eastAsia="en-US"/>
              </w:rPr>
            </w:pPr>
            <w:r w:rsidRPr="00462DDC">
              <w:rPr>
                <w:sz w:val="24"/>
                <w:szCs w:val="24"/>
                <w:lang w:eastAsia="en-US"/>
              </w:rPr>
              <w:t>Використані джерела</w:t>
            </w:r>
          </w:p>
          <w:p w:rsidR="00462DDC" w:rsidRPr="00462DDC" w:rsidRDefault="00462DDC" w:rsidP="00462DDC">
            <w:pPr>
              <w:spacing w:line="275" w:lineRule="auto"/>
              <w:rPr>
                <w:sz w:val="24"/>
                <w:szCs w:val="24"/>
                <w:lang w:eastAsia="en-US"/>
              </w:rPr>
            </w:pPr>
            <w:r w:rsidRPr="00462DDC">
              <w:rPr>
                <w:sz w:val="24"/>
                <w:szCs w:val="24"/>
                <w:lang w:eastAsia="en-US"/>
              </w:rPr>
              <w:t>1. Іванова О.В. Санітарія та гігієна закладів ресторанного господарства: підручник /. –2015. – 399 с.</w:t>
            </w:r>
          </w:p>
          <w:p w:rsidR="00CB3DC3" w:rsidRPr="00441AD5" w:rsidRDefault="00CB3DC3" w:rsidP="00462DDC">
            <w:pPr>
              <w:spacing w:line="275" w:lineRule="auto"/>
              <w:rPr>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462DDC" w:rsidRDefault="00462DDC">
            <w:pPr>
              <w:spacing w:line="275" w:lineRule="auto"/>
              <w:rPr>
                <w:sz w:val="24"/>
                <w:lang w:val="ru-RU"/>
              </w:rPr>
            </w:pPr>
            <w:r w:rsidRPr="00462DDC">
              <w:rPr>
                <w:sz w:val="24"/>
                <w:szCs w:val="24"/>
                <w:lang w:eastAsia="en-US"/>
              </w:rPr>
              <w:t xml:space="preserve">Іванова Т.В. </w:t>
            </w:r>
            <w:proofErr w:type="spellStart"/>
            <w:r w:rsidRPr="00462DDC">
              <w:rPr>
                <w:sz w:val="24"/>
                <w:szCs w:val="24"/>
                <w:lang w:eastAsia="en-US"/>
              </w:rPr>
              <w:t>Капліна</w:t>
            </w:r>
            <w:proofErr w:type="spellEnd"/>
            <w:r>
              <w:rPr>
                <w:sz w:val="24"/>
              </w:rPr>
              <w:t xml:space="preserve"> </w:t>
            </w:r>
            <w:r w:rsidR="00A64436">
              <w:rPr>
                <w:sz w:val="24"/>
              </w:rPr>
              <w:t>В.Л.</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462DDC">
            <w:pPr>
              <w:spacing w:line="275" w:lineRule="auto"/>
              <w:rPr>
                <w:sz w:val="24"/>
              </w:rPr>
            </w:pPr>
            <w:r w:rsidRPr="00462DDC">
              <w:rPr>
                <w:sz w:val="24"/>
                <w:szCs w:val="24"/>
                <w:lang w:eastAsia="en-US"/>
              </w:rPr>
              <w:t xml:space="preserve">Суми: </w:t>
            </w:r>
            <w:r>
              <w:rPr>
                <w:sz w:val="24"/>
                <w:szCs w:val="24"/>
                <w:lang w:val="ru-RU" w:eastAsia="en-US"/>
              </w:rPr>
              <w:t>«</w:t>
            </w:r>
            <w:r w:rsidRPr="00462DDC">
              <w:rPr>
                <w:sz w:val="24"/>
                <w:szCs w:val="24"/>
                <w:lang w:eastAsia="en-US"/>
              </w:rPr>
              <w:t>Університетська книга</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462DDC" w:rsidRDefault="00A64436">
            <w:pPr>
              <w:spacing w:line="275" w:lineRule="auto"/>
              <w:jc w:val="center"/>
              <w:rPr>
                <w:sz w:val="24"/>
                <w:lang w:val="ru-RU"/>
              </w:rPr>
            </w:pPr>
            <w:r>
              <w:rPr>
                <w:sz w:val="24"/>
              </w:rPr>
              <w:t>20</w:t>
            </w:r>
            <w:r w:rsidR="00462DDC">
              <w:rPr>
                <w:sz w:val="24"/>
                <w:lang w:val="ru-RU"/>
              </w:rPr>
              <w:t>15</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 xml:space="preserve">1 </w:t>
            </w:r>
            <w:proofErr w:type="spellStart"/>
            <w:r>
              <w:rPr>
                <w:sz w:val="24"/>
              </w:rPr>
              <w:t>ел</w:t>
            </w:r>
            <w:proofErr w:type="spellEnd"/>
            <w:r>
              <w:rPr>
                <w:sz w:val="24"/>
              </w:rPr>
              <w:t>.</w:t>
            </w:r>
          </w:p>
        </w:tc>
      </w:tr>
      <w:tr w:rsidR="00CB3DC3" w:rsidTr="00B614B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462DDC">
            <w:pPr>
              <w:spacing w:line="275" w:lineRule="auto"/>
              <w:rPr>
                <w:sz w:val="24"/>
              </w:rPr>
            </w:pPr>
            <w:proofErr w:type="spellStart"/>
            <w:r w:rsidRPr="00462DDC">
              <w:rPr>
                <w:sz w:val="24"/>
                <w:szCs w:val="24"/>
                <w:lang w:eastAsia="en-US"/>
              </w:rPr>
              <w:t>Нутрицитологія</w:t>
            </w:r>
            <w:proofErr w:type="spellEnd"/>
            <w:r w:rsidRPr="00462DDC">
              <w:rPr>
                <w:sz w:val="24"/>
                <w:szCs w:val="24"/>
                <w:lang w:eastAsia="en-US"/>
              </w:rPr>
              <w:t xml:space="preserve">: </w:t>
            </w:r>
            <w:proofErr w:type="spellStart"/>
            <w:r w:rsidRPr="00462DDC">
              <w:rPr>
                <w:sz w:val="24"/>
                <w:szCs w:val="24"/>
                <w:lang w:eastAsia="en-US"/>
              </w:rPr>
              <w:t>навч</w:t>
            </w:r>
            <w:proofErr w:type="spellEnd"/>
            <w:r w:rsidRPr="00462DDC">
              <w:rPr>
                <w:sz w:val="24"/>
                <w:szCs w:val="24"/>
                <w:lang w:eastAsia="en-US"/>
              </w:rPr>
              <w:t xml:space="preserve">. </w:t>
            </w:r>
            <w:proofErr w:type="spellStart"/>
            <w:r w:rsidRPr="00462DDC">
              <w:rPr>
                <w:sz w:val="24"/>
                <w:szCs w:val="24"/>
                <w:lang w:eastAsia="en-US"/>
              </w:rPr>
              <w:t>посіб</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462DDC">
            <w:pPr>
              <w:spacing w:line="275" w:lineRule="auto"/>
              <w:rPr>
                <w:sz w:val="24"/>
              </w:rPr>
            </w:pPr>
            <w:proofErr w:type="spellStart"/>
            <w:r w:rsidRPr="00462DDC">
              <w:rPr>
                <w:sz w:val="24"/>
                <w:szCs w:val="24"/>
                <w:lang w:eastAsia="en-US"/>
              </w:rPr>
              <w:t>Дуденко</w:t>
            </w:r>
            <w:proofErr w:type="spellEnd"/>
            <w:r w:rsidRPr="00462DDC">
              <w:rPr>
                <w:sz w:val="24"/>
                <w:szCs w:val="24"/>
                <w:lang w:eastAsia="en-US"/>
              </w:rPr>
              <w:t xml:space="preserve"> Н.В.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sz w:val="24"/>
              </w:rPr>
            </w:pPr>
            <w:r>
              <w:rPr>
                <w:sz w:val="24"/>
              </w:rPr>
              <w:t xml:space="preserve"> </w:t>
            </w:r>
            <w:r w:rsidR="00462DDC" w:rsidRPr="00462DDC">
              <w:rPr>
                <w:sz w:val="24"/>
                <w:szCs w:val="24"/>
                <w:lang w:eastAsia="en-US"/>
              </w:rPr>
              <w:t>Харків</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462DDC" w:rsidRDefault="00A64436">
            <w:pPr>
              <w:spacing w:line="275" w:lineRule="auto"/>
              <w:jc w:val="center"/>
              <w:rPr>
                <w:sz w:val="24"/>
                <w:lang w:val="ru-RU"/>
              </w:rPr>
            </w:pPr>
            <w:r>
              <w:rPr>
                <w:sz w:val="24"/>
              </w:rPr>
              <w:t>201</w:t>
            </w:r>
            <w:r w:rsidR="00462DDC">
              <w:rPr>
                <w:sz w:val="24"/>
                <w:lang w:val="ru-RU"/>
              </w:rPr>
              <w:t>3</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 xml:space="preserve">1 </w:t>
            </w:r>
            <w:proofErr w:type="spellStart"/>
            <w:r>
              <w:rPr>
                <w:sz w:val="24"/>
              </w:rPr>
              <w:t>ел</w:t>
            </w:r>
            <w:proofErr w:type="spellEnd"/>
            <w:r>
              <w:rPr>
                <w:sz w:val="24"/>
              </w:rPr>
              <w:t>.</w:t>
            </w:r>
          </w:p>
        </w:tc>
      </w:tr>
      <w:tr w:rsidR="00462DDC" w:rsidTr="00B614B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DDC" w:rsidRDefault="00462DDC">
            <w:pPr>
              <w:spacing w:line="275" w:lineRule="auto"/>
              <w:jc w:val="center"/>
              <w:rPr>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DDC" w:rsidRPr="00462DDC" w:rsidRDefault="00462DDC">
            <w:pPr>
              <w:spacing w:line="275" w:lineRule="auto"/>
              <w:rPr>
                <w:sz w:val="24"/>
                <w:szCs w:val="24"/>
                <w:lang w:eastAsia="en-US"/>
              </w:rPr>
            </w:pPr>
            <w:r w:rsidRPr="00462DDC">
              <w:rPr>
                <w:sz w:val="24"/>
                <w:szCs w:val="24"/>
                <w:lang w:eastAsia="en-US"/>
              </w:rPr>
              <w:t>Основи фізіології, гігієни харчування та проблеми безпеки харчових продуктів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DDC" w:rsidRPr="00462DDC" w:rsidRDefault="00462DDC">
            <w:pPr>
              <w:spacing w:line="275" w:lineRule="auto"/>
              <w:rPr>
                <w:sz w:val="24"/>
                <w:szCs w:val="24"/>
                <w:lang w:eastAsia="en-US"/>
              </w:rPr>
            </w:pPr>
            <w:proofErr w:type="spellStart"/>
            <w:r w:rsidRPr="00462DDC">
              <w:rPr>
                <w:sz w:val="24"/>
                <w:szCs w:val="24"/>
                <w:lang w:eastAsia="en-US"/>
              </w:rPr>
              <w:t>Павлоцька</w:t>
            </w:r>
            <w:proofErr w:type="spellEnd"/>
            <w:r w:rsidRPr="00462DDC">
              <w:rPr>
                <w:sz w:val="24"/>
                <w:szCs w:val="24"/>
                <w:lang w:eastAsia="en-US"/>
              </w:rPr>
              <w:t xml:space="preserve"> Л.Ф.</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DDC" w:rsidRPr="00462DDC" w:rsidRDefault="00462DDC">
            <w:pPr>
              <w:spacing w:line="275" w:lineRule="auto"/>
              <w:rPr>
                <w:sz w:val="24"/>
                <w:szCs w:val="24"/>
              </w:rPr>
            </w:pPr>
            <w:r w:rsidRPr="00462DDC">
              <w:rPr>
                <w:sz w:val="24"/>
                <w:szCs w:val="24"/>
                <w:lang w:eastAsia="en-US"/>
              </w:rPr>
              <w:t>Суми</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DDC" w:rsidRPr="00462DDC" w:rsidRDefault="00462DDC">
            <w:pPr>
              <w:spacing w:line="275" w:lineRule="auto"/>
              <w:jc w:val="center"/>
              <w:rPr>
                <w:sz w:val="24"/>
                <w:szCs w:val="24"/>
              </w:rPr>
            </w:pPr>
            <w:r w:rsidRPr="00462DDC">
              <w:rPr>
                <w:sz w:val="24"/>
                <w:szCs w:val="24"/>
                <w:lang w:eastAsia="en-US"/>
              </w:rPr>
              <w:t>2015</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DDC" w:rsidRPr="00462DDC" w:rsidRDefault="00462DDC">
            <w:pPr>
              <w:spacing w:line="275" w:lineRule="auto"/>
              <w:jc w:val="center"/>
              <w:rPr>
                <w:sz w:val="24"/>
                <w:szCs w:val="24"/>
              </w:rPr>
            </w:pPr>
          </w:p>
        </w:tc>
      </w:tr>
      <w:tr w:rsidR="00CB3DC3" w:rsidTr="00B614B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462DDC" w:rsidRDefault="00462DDC">
            <w:pPr>
              <w:spacing w:line="275" w:lineRule="auto"/>
              <w:rPr>
                <w:sz w:val="24"/>
                <w:szCs w:val="24"/>
              </w:rPr>
            </w:pPr>
            <w:r w:rsidRPr="00462DDC">
              <w:rPr>
                <w:rStyle w:val="docdata"/>
                <w:color w:val="000000"/>
                <w:sz w:val="24"/>
                <w:szCs w:val="24"/>
              </w:rPr>
              <w:t>Основи фізіології та гігієни харчування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462DDC" w:rsidRDefault="00462DDC">
            <w:pPr>
              <w:spacing w:line="275" w:lineRule="auto"/>
              <w:rPr>
                <w:sz w:val="24"/>
                <w:szCs w:val="24"/>
              </w:rPr>
            </w:pPr>
            <w:proofErr w:type="spellStart"/>
            <w:r w:rsidRPr="00462DDC">
              <w:rPr>
                <w:rStyle w:val="docdata"/>
                <w:color w:val="000000"/>
                <w:sz w:val="24"/>
                <w:szCs w:val="24"/>
              </w:rPr>
              <w:t>Зубар</w:t>
            </w:r>
            <w:proofErr w:type="spellEnd"/>
            <w:r w:rsidRPr="00462DDC">
              <w:rPr>
                <w:rStyle w:val="docdata"/>
                <w:color w:val="000000"/>
                <w:sz w:val="24"/>
                <w:szCs w:val="24"/>
              </w:rPr>
              <w:t xml:space="preserve"> Н.М.</w:t>
            </w:r>
            <w:r w:rsidR="00A64436" w:rsidRPr="00462DDC">
              <w:rPr>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462DDC" w:rsidRDefault="00A64436">
            <w:pPr>
              <w:spacing w:line="275" w:lineRule="auto"/>
              <w:rPr>
                <w:sz w:val="24"/>
                <w:szCs w:val="24"/>
              </w:rPr>
            </w:pPr>
            <w:r w:rsidRPr="00462DDC">
              <w:rPr>
                <w:sz w:val="24"/>
                <w:szCs w:val="24"/>
              </w:rPr>
              <w:t>Харків</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462DDC" w:rsidRDefault="00462DDC">
            <w:pPr>
              <w:spacing w:line="275" w:lineRule="auto"/>
              <w:jc w:val="center"/>
              <w:rPr>
                <w:sz w:val="24"/>
                <w:szCs w:val="24"/>
              </w:rPr>
            </w:pPr>
            <w:r w:rsidRPr="00462DDC">
              <w:rPr>
                <w:rStyle w:val="docdata"/>
                <w:color w:val="000000"/>
                <w:sz w:val="24"/>
                <w:szCs w:val="24"/>
              </w:rPr>
              <w:t>2018</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462DDC" w:rsidRDefault="00A64436">
            <w:pPr>
              <w:spacing w:line="275" w:lineRule="auto"/>
              <w:jc w:val="center"/>
              <w:rPr>
                <w:sz w:val="24"/>
                <w:szCs w:val="24"/>
              </w:rPr>
            </w:pPr>
            <w:r w:rsidRPr="00462DDC">
              <w:rPr>
                <w:sz w:val="24"/>
                <w:szCs w:val="24"/>
              </w:rPr>
              <w:t xml:space="preserve">1 </w:t>
            </w:r>
            <w:proofErr w:type="spellStart"/>
            <w:r w:rsidRPr="00462DDC">
              <w:rPr>
                <w:sz w:val="24"/>
                <w:szCs w:val="24"/>
              </w:rPr>
              <w:t>ел</w:t>
            </w:r>
            <w:proofErr w:type="spellEnd"/>
            <w:r w:rsidRPr="00462DDC">
              <w:rPr>
                <w:sz w:val="24"/>
                <w:szCs w:val="24"/>
              </w:rPr>
              <w:t>.</w:t>
            </w:r>
          </w:p>
        </w:tc>
      </w:tr>
      <w:tr w:rsidR="00CB3DC3" w:rsidTr="00B614B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B614B7" w:rsidRDefault="00B614B7" w:rsidP="00B614B7">
            <w:pPr>
              <w:spacing w:line="275" w:lineRule="auto"/>
              <w:jc w:val="both"/>
              <w:rPr>
                <w:sz w:val="24"/>
                <w:szCs w:val="24"/>
              </w:rPr>
            </w:pPr>
            <w:r w:rsidRPr="00B614B7">
              <w:rPr>
                <w:rStyle w:val="docdata"/>
                <w:color w:val="000000"/>
                <w:sz w:val="24"/>
                <w:szCs w:val="24"/>
              </w:rPr>
              <w:t>Збірник  рецептур національних страв та  кулінарних виробів, правових,  нормативно-правових та інших  актів для закладів</w:t>
            </w:r>
            <w:r w:rsidRPr="00B614B7">
              <w:rPr>
                <w:rStyle w:val="docdata"/>
                <w:color w:val="000000"/>
                <w:sz w:val="24"/>
                <w:szCs w:val="24"/>
                <w:lang w:val="ru-RU"/>
              </w:rPr>
              <w:t xml:space="preserve"> </w:t>
            </w:r>
            <w:r w:rsidRPr="00B614B7">
              <w:rPr>
                <w:rStyle w:val="docdata"/>
                <w:color w:val="000000"/>
                <w:sz w:val="24"/>
                <w:szCs w:val="24"/>
              </w:rPr>
              <w:t>ресторанного  господарства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B614B7" w:rsidRDefault="00B614B7">
            <w:pPr>
              <w:spacing w:line="275" w:lineRule="auto"/>
              <w:rPr>
                <w:sz w:val="24"/>
                <w:szCs w:val="24"/>
              </w:rPr>
            </w:pPr>
            <w:proofErr w:type="spellStart"/>
            <w:r w:rsidRPr="00B614B7">
              <w:rPr>
                <w:rStyle w:val="docdata"/>
                <w:color w:val="000000"/>
                <w:sz w:val="24"/>
                <w:szCs w:val="24"/>
              </w:rPr>
              <w:t>Шалимінов</w:t>
            </w:r>
            <w:proofErr w:type="spellEnd"/>
            <w:r w:rsidRPr="00B614B7">
              <w:rPr>
                <w:rStyle w:val="docdata"/>
                <w:color w:val="000000"/>
                <w:sz w:val="24"/>
                <w:szCs w:val="24"/>
              </w:rPr>
              <w:t xml:space="preserve"> О.В.</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B614B7" w:rsidRDefault="00A64436">
            <w:pPr>
              <w:spacing w:line="275" w:lineRule="auto"/>
              <w:rPr>
                <w:sz w:val="24"/>
                <w:szCs w:val="24"/>
              </w:rPr>
            </w:pPr>
            <w:r w:rsidRPr="00B614B7">
              <w:rPr>
                <w:sz w:val="24"/>
                <w:szCs w:val="24"/>
              </w:rPr>
              <w:t xml:space="preserve">Харків </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B614B7" w:rsidRDefault="00A64436">
            <w:pPr>
              <w:spacing w:line="275" w:lineRule="auto"/>
              <w:jc w:val="center"/>
              <w:rPr>
                <w:sz w:val="24"/>
                <w:szCs w:val="24"/>
              </w:rPr>
            </w:pPr>
            <w:r w:rsidRPr="00B614B7">
              <w:rPr>
                <w:sz w:val="24"/>
                <w:szCs w:val="24"/>
              </w:rPr>
              <w:t>2020</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B614B7" w:rsidRDefault="00A64436">
            <w:pPr>
              <w:spacing w:line="275" w:lineRule="auto"/>
              <w:jc w:val="center"/>
              <w:rPr>
                <w:sz w:val="24"/>
                <w:szCs w:val="24"/>
              </w:rPr>
            </w:pPr>
            <w:r w:rsidRPr="00B614B7">
              <w:rPr>
                <w:sz w:val="24"/>
                <w:szCs w:val="24"/>
              </w:rPr>
              <w:t xml:space="preserve">1 </w:t>
            </w:r>
            <w:proofErr w:type="spellStart"/>
            <w:r w:rsidRPr="00B614B7">
              <w:rPr>
                <w:sz w:val="24"/>
                <w:szCs w:val="24"/>
              </w:rPr>
              <w:t>ел</w:t>
            </w:r>
            <w:proofErr w:type="spellEnd"/>
            <w:r w:rsidRPr="00B614B7">
              <w:rPr>
                <w:sz w:val="24"/>
                <w:szCs w:val="24"/>
              </w:rPr>
              <w:t>.</w:t>
            </w:r>
          </w:p>
        </w:tc>
      </w:tr>
      <w:tr w:rsidR="00CB3DC3" w:rsidTr="00B614B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B614B7" w:rsidRDefault="00B614B7">
            <w:pPr>
              <w:spacing w:line="275" w:lineRule="auto"/>
              <w:rPr>
                <w:sz w:val="24"/>
                <w:szCs w:val="24"/>
              </w:rPr>
            </w:pPr>
            <w:r w:rsidRPr="00B614B7">
              <w:rPr>
                <w:rStyle w:val="docdata"/>
                <w:color w:val="000000"/>
                <w:sz w:val="24"/>
                <w:szCs w:val="24"/>
              </w:rPr>
              <w:t>Основи фізіології та гігієни</w:t>
            </w:r>
            <w:r w:rsidRPr="00B614B7">
              <w:rPr>
                <w:color w:val="000000"/>
                <w:sz w:val="24"/>
                <w:szCs w:val="24"/>
              </w:rPr>
              <w:t> харчування: підручник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B614B7" w:rsidRDefault="00B614B7">
            <w:pPr>
              <w:spacing w:line="275" w:lineRule="auto"/>
              <w:rPr>
                <w:sz w:val="24"/>
                <w:szCs w:val="24"/>
              </w:rPr>
            </w:pPr>
            <w:bookmarkStart w:id="14" w:name="_dx_frag_StartFragment"/>
            <w:bookmarkEnd w:id="14"/>
            <w:proofErr w:type="spellStart"/>
            <w:r w:rsidRPr="00B614B7">
              <w:rPr>
                <w:rStyle w:val="docdata"/>
                <w:color w:val="000000"/>
                <w:sz w:val="24"/>
                <w:szCs w:val="24"/>
              </w:rPr>
              <w:t>Дуденко</w:t>
            </w:r>
            <w:proofErr w:type="spellEnd"/>
            <w:r w:rsidRPr="00B614B7">
              <w:rPr>
                <w:rStyle w:val="docdata"/>
                <w:color w:val="000000"/>
                <w:sz w:val="24"/>
                <w:szCs w:val="24"/>
              </w:rPr>
              <w:t xml:space="preserve"> Н.В., </w:t>
            </w:r>
            <w:proofErr w:type="spellStart"/>
            <w:r w:rsidRPr="00B614B7">
              <w:rPr>
                <w:rStyle w:val="docdata"/>
                <w:color w:val="000000"/>
                <w:sz w:val="24"/>
                <w:szCs w:val="24"/>
              </w:rPr>
              <w:t>Павлоцька</w:t>
            </w:r>
            <w:proofErr w:type="spellEnd"/>
            <w:r w:rsidRPr="00B614B7">
              <w:rPr>
                <w:rStyle w:val="docdata"/>
                <w:color w:val="000000"/>
                <w:sz w:val="24"/>
                <w:szCs w:val="24"/>
              </w:rPr>
              <w:t xml:space="preserve"> Л.Ф., Артеменко В.С</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B614B7" w:rsidRDefault="00B614B7">
            <w:pPr>
              <w:spacing w:line="275" w:lineRule="auto"/>
              <w:rPr>
                <w:sz w:val="24"/>
                <w:szCs w:val="24"/>
                <w:lang w:val="ru-RU"/>
              </w:rPr>
            </w:pPr>
            <w:proofErr w:type="spellStart"/>
            <w:r w:rsidRPr="00B614B7">
              <w:rPr>
                <w:sz w:val="24"/>
                <w:szCs w:val="24"/>
                <w:lang w:val="ru-RU"/>
              </w:rPr>
              <w:t>Суми</w:t>
            </w:r>
            <w:proofErr w:type="spellEnd"/>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B614B7" w:rsidRDefault="00A64436">
            <w:pPr>
              <w:spacing w:line="275" w:lineRule="auto"/>
              <w:jc w:val="center"/>
              <w:rPr>
                <w:sz w:val="24"/>
                <w:szCs w:val="24"/>
                <w:lang w:val="ru-RU"/>
              </w:rPr>
            </w:pPr>
            <w:r w:rsidRPr="00B614B7">
              <w:rPr>
                <w:sz w:val="24"/>
                <w:szCs w:val="24"/>
              </w:rPr>
              <w:t>201</w:t>
            </w:r>
            <w:r w:rsidR="00B614B7" w:rsidRPr="00B614B7">
              <w:rPr>
                <w:sz w:val="24"/>
                <w:szCs w:val="24"/>
                <w:lang w:val="ru-RU"/>
              </w:rPr>
              <w:t>8</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sz w:val="24"/>
              </w:rPr>
            </w:pPr>
            <w:r>
              <w:rPr>
                <w:sz w:val="24"/>
              </w:rPr>
              <w:t xml:space="preserve">1 </w:t>
            </w:r>
            <w:proofErr w:type="spellStart"/>
            <w:r>
              <w:rPr>
                <w:sz w:val="24"/>
              </w:rPr>
              <w:t>ел</w:t>
            </w:r>
            <w:proofErr w:type="spellEnd"/>
            <w:r>
              <w:rPr>
                <w:sz w:val="24"/>
              </w:rPr>
              <w:t>.</w:t>
            </w:r>
          </w:p>
        </w:tc>
      </w:tr>
    </w:tbl>
    <w:p w:rsidR="00CB3DC3" w:rsidRDefault="00CB3DC3">
      <w:pPr>
        <w:rPr>
          <w:b/>
          <w:sz w:val="28"/>
        </w:rPr>
      </w:pPr>
    </w:p>
    <w:p w:rsidR="00CB3DC3" w:rsidRDefault="00A64436">
      <w:pPr>
        <w:rPr>
          <w:b/>
          <w:sz w:val="28"/>
        </w:rPr>
      </w:pPr>
      <w:r>
        <w:rPr>
          <w:b/>
          <w:sz w:val="28"/>
        </w:rPr>
        <w:t>2.2 Довідники, словники</w:t>
      </w:r>
    </w:p>
    <w:p w:rsidR="00CB3DC3" w:rsidRDefault="00CB3DC3">
      <w:pPr>
        <w:ind w:firstLine="284"/>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2155"/>
        <w:gridCol w:w="1531"/>
        <w:gridCol w:w="1417"/>
        <w:gridCol w:w="1521"/>
      </w:tblGrid>
      <w:tr w:rsidR="00081C59" w:rsidRPr="00081C59" w:rsidTr="00975B84">
        <w:trPr>
          <w:trHeight w:val="739"/>
        </w:trPr>
        <w:tc>
          <w:tcPr>
            <w:tcW w:w="675" w:type="dxa"/>
            <w:tcBorders>
              <w:top w:val="single" w:sz="4" w:space="0" w:color="auto"/>
              <w:left w:val="single" w:sz="4" w:space="0" w:color="auto"/>
              <w:bottom w:val="single" w:sz="4" w:space="0" w:color="auto"/>
              <w:right w:val="single" w:sz="4" w:space="0" w:color="auto"/>
            </w:tcBorders>
            <w:vAlign w:val="center"/>
            <w:hideMark/>
          </w:tcPr>
          <w:p w:rsidR="00081C59" w:rsidRPr="00081C59" w:rsidRDefault="00081C59" w:rsidP="00081C59">
            <w:pPr>
              <w:spacing w:line="276" w:lineRule="auto"/>
              <w:jc w:val="center"/>
              <w:rPr>
                <w:b/>
                <w:sz w:val="24"/>
                <w:szCs w:val="24"/>
              </w:rPr>
            </w:pPr>
            <w:r w:rsidRPr="00081C59">
              <w:rPr>
                <w:b/>
                <w:sz w:val="24"/>
                <w:szCs w:val="24"/>
              </w:rPr>
              <w:t>№ з/п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C59" w:rsidRPr="00081C59" w:rsidRDefault="00081C59" w:rsidP="00081C59">
            <w:pPr>
              <w:keepNext/>
              <w:spacing w:line="276" w:lineRule="auto"/>
              <w:jc w:val="center"/>
              <w:outlineLvl w:val="5"/>
              <w:rPr>
                <w:b/>
                <w:sz w:val="24"/>
                <w:szCs w:val="24"/>
              </w:rPr>
            </w:pPr>
            <w:r w:rsidRPr="00081C59">
              <w:rPr>
                <w:b/>
                <w:sz w:val="24"/>
                <w:szCs w:val="24"/>
              </w:rPr>
              <w:t>Назва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081C59" w:rsidRPr="00081C59" w:rsidRDefault="00081C59" w:rsidP="00081C59">
            <w:pPr>
              <w:keepNext/>
              <w:spacing w:line="276" w:lineRule="auto"/>
              <w:jc w:val="center"/>
              <w:outlineLvl w:val="5"/>
              <w:rPr>
                <w:b/>
                <w:sz w:val="24"/>
                <w:szCs w:val="24"/>
              </w:rPr>
            </w:pPr>
            <w:r w:rsidRPr="00081C59">
              <w:rPr>
                <w:b/>
                <w:sz w:val="24"/>
                <w:szCs w:val="24"/>
              </w:rPr>
              <w:t>Автор</w:t>
            </w:r>
          </w:p>
        </w:tc>
        <w:tc>
          <w:tcPr>
            <w:tcW w:w="1531" w:type="dxa"/>
            <w:tcBorders>
              <w:top w:val="single" w:sz="4" w:space="0" w:color="auto"/>
              <w:left w:val="single" w:sz="4" w:space="0" w:color="auto"/>
              <w:bottom w:val="single" w:sz="4" w:space="0" w:color="auto"/>
              <w:right w:val="single" w:sz="4" w:space="0" w:color="auto"/>
            </w:tcBorders>
            <w:vAlign w:val="center"/>
            <w:hideMark/>
          </w:tcPr>
          <w:p w:rsidR="00081C59" w:rsidRPr="00081C59" w:rsidRDefault="00081C59" w:rsidP="00081C59">
            <w:pPr>
              <w:spacing w:line="276" w:lineRule="auto"/>
              <w:jc w:val="center"/>
              <w:rPr>
                <w:b/>
                <w:sz w:val="24"/>
                <w:szCs w:val="24"/>
              </w:rPr>
            </w:pPr>
            <w:r w:rsidRPr="00081C59">
              <w:rPr>
                <w:b/>
                <w:sz w:val="24"/>
                <w:szCs w:val="24"/>
              </w:rPr>
              <w:t>Видавництво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1C59" w:rsidRPr="00081C59" w:rsidRDefault="00081C59" w:rsidP="00081C59">
            <w:pPr>
              <w:spacing w:line="276" w:lineRule="auto"/>
              <w:jc w:val="center"/>
              <w:rPr>
                <w:b/>
                <w:sz w:val="24"/>
                <w:szCs w:val="24"/>
              </w:rPr>
            </w:pPr>
            <w:r w:rsidRPr="00081C59">
              <w:rPr>
                <w:b/>
                <w:sz w:val="24"/>
                <w:szCs w:val="24"/>
              </w:rPr>
              <w:t>Рік видання</w:t>
            </w:r>
          </w:p>
        </w:tc>
        <w:tc>
          <w:tcPr>
            <w:tcW w:w="1521" w:type="dxa"/>
            <w:tcBorders>
              <w:top w:val="single" w:sz="4" w:space="0" w:color="auto"/>
              <w:left w:val="single" w:sz="4" w:space="0" w:color="auto"/>
              <w:bottom w:val="single" w:sz="4" w:space="0" w:color="auto"/>
              <w:right w:val="single" w:sz="4" w:space="0" w:color="auto"/>
            </w:tcBorders>
            <w:vAlign w:val="center"/>
            <w:hideMark/>
          </w:tcPr>
          <w:p w:rsidR="00081C59" w:rsidRPr="00081C59" w:rsidRDefault="00081C59" w:rsidP="00081C59">
            <w:pPr>
              <w:keepNext/>
              <w:spacing w:line="276" w:lineRule="auto"/>
              <w:jc w:val="center"/>
              <w:outlineLvl w:val="5"/>
              <w:rPr>
                <w:b/>
                <w:sz w:val="24"/>
                <w:szCs w:val="24"/>
              </w:rPr>
            </w:pPr>
            <w:r w:rsidRPr="00081C59">
              <w:rPr>
                <w:b/>
                <w:sz w:val="24"/>
                <w:szCs w:val="24"/>
              </w:rPr>
              <w:t>Кількість</w:t>
            </w:r>
          </w:p>
        </w:tc>
      </w:tr>
      <w:tr w:rsidR="00081C59" w:rsidRPr="00081C59" w:rsidTr="00A77755">
        <w:tc>
          <w:tcPr>
            <w:tcW w:w="10134" w:type="dxa"/>
            <w:gridSpan w:val="6"/>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b/>
                <w:sz w:val="24"/>
                <w:szCs w:val="24"/>
              </w:rPr>
            </w:pPr>
            <w:r w:rsidRPr="00081C59">
              <w:rPr>
                <w:b/>
                <w:i/>
                <w:iCs/>
                <w:sz w:val="24"/>
                <w:szCs w:val="24"/>
                <w:lang w:val="af-ZA"/>
              </w:rPr>
              <w:t>Предмет «</w:t>
            </w:r>
            <w:r w:rsidRPr="00081C59">
              <w:rPr>
                <w:b/>
                <w:i/>
                <w:iCs/>
                <w:sz w:val="24"/>
                <w:szCs w:val="24"/>
                <w:lang w:val="ru-RU"/>
              </w:rPr>
              <w:t>Г</w:t>
            </w:r>
            <w:proofErr w:type="spellStart"/>
            <w:r w:rsidRPr="00081C59">
              <w:rPr>
                <w:b/>
                <w:i/>
                <w:iCs/>
                <w:sz w:val="24"/>
                <w:szCs w:val="24"/>
              </w:rPr>
              <w:t>ігієна</w:t>
            </w:r>
            <w:proofErr w:type="spellEnd"/>
            <w:r w:rsidRPr="00081C59">
              <w:rPr>
                <w:b/>
                <w:i/>
                <w:iCs/>
                <w:sz w:val="24"/>
                <w:szCs w:val="24"/>
              </w:rPr>
              <w:t>, санітарія, фізіологія</w:t>
            </w:r>
            <w:r w:rsidRPr="00081C59">
              <w:rPr>
                <w:b/>
                <w:i/>
                <w:iCs/>
                <w:sz w:val="24"/>
                <w:szCs w:val="24"/>
                <w:lang w:val="af-ZA"/>
              </w:rPr>
              <w:t>»</w:t>
            </w:r>
          </w:p>
        </w:tc>
      </w:tr>
      <w:tr w:rsidR="00081C59" w:rsidRPr="00081C59" w:rsidTr="00975B84">
        <w:tc>
          <w:tcPr>
            <w:tcW w:w="67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rPr>
                <w:sz w:val="24"/>
                <w:szCs w:val="24"/>
              </w:rPr>
            </w:pPr>
            <w:r w:rsidRPr="00081C59">
              <w:rPr>
                <w:sz w:val="24"/>
                <w:szCs w:val="24"/>
                <w:lang w:val="af-ZA"/>
              </w:rPr>
              <w:t>Збірник технологічної документації</w:t>
            </w:r>
          </w:p>
        </w:tc>
        <w:tc>
          <w:tcPr>
            <w:tcW w:w="215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lang w:val="af-ZA"/>
              </w:rPr>
              <w:t>М.В.Мелько, О.С.Ступін</w:t>
            </w:r>
          </w:p>
        </w:tc>
        <w:tc>
          <w:tcPr>
            <w:tcW w:w="1531"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lang w:val="ru-RU"/>
              </w:rPr>
            </w:pPr>
            <w:r w:rsidRPr="00081C59">
              <w:rPr>
                <w:sz w:val="24"/>
                <w:szCs w:val="24"/>
                <w:lang w:val="af-ZA"/>
              </w:rPr>
              <w:t>Львів : СПОЛОМ</w:t>
            </w:r>
          </w:p>
        </w:tc>
        <w:tc>
          <w:tcPr>
            <w:tcW w:w="1417"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lang w:val="af-ZA"/>
              </w:rPr>
              <w:t>2016</w:t>
            </w:r>
          </w:p>
        </w:tc>
        <w:tc>
          <w:tcPr>
            <w:tcW w:w="1521"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 xml:space="preserve">1 </w:t>
            </w:r>
            <w:proofErr w:type="spellStart"/>
            <w:r w:rsidRPr="00081C59">
              <w:rPr>
                <w:sz w:val="24"/>
                <w:szCs w:val="24"/>
              </w:rPr>
              <w:t>ел</w:t>
            </w:r>
            <w:proofErr w:type="spellEnd"/>
            <w:r w:rsidRPr="00081C59">
              <w:rPr>
                <w:sz w:val="24"/>
                <w:szCs w:val="24"/>
              </w:rPr>
              <w:t>.</w:t>
            </w:r>
          </w:p>
        </w:tc>
      </w:tr>
      <w:tr w:rsidR="00081C59" w:rsidRPr="00081C59" w:rsidTr="00975B84">
        <w:tc>
          <w:tcPr>
            <w:tcW w:w="67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rPr>
                <w:sz w:val="24"/>
                <w:szCs w:val="24"/>
                <w:lang w:val="ru-RU"/>
              </w:rPr>
            </w:pPr>
            <w:r w:rsidRPr="00081C59">
              <w:rPr>
                <w:sz w:val="24"/>
                <w:szCs w:val="24"/>
                <w:lang w:val="af-ZA"/>
              </w:rPr>
              <w:t>З</w:t>
            </w:r>
            <w:r w:rsidR="00E65836" w:rsidRPr="00081C59">
              <w:rPr>
                <w:sz w:val="24"/>
                <w:szCs w:val="24"/>
                <w:lang w:val="af-ZA"/>
              </w:rPr>
              <w:t>бірник рецептур страв для харчування дітей шкільного віку в організованих освітніх та оздоровчих заклада</w:t>
            </w:r>
            <w:r w:rsidR="00E65836" w:rsidRPr="00081C59">
              <w:rPr>
                <w:sz w:val="24"/>
                <w:szCs w:val="24"/>
                <w:lang w:val="ru-RU"/>
              </w:rPr>
              <w:t>х</w:t>
            </w:r>
          </w:p>
        </w:tc>
        <w:tc>
          <w:tcPr>
            <w:tcW w:w="215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lang w:val="ru-RU"/>
              </w:rPr>
            </w:pPr>
            <w:r w:rsidRPr="00081C59">
              <w:rPr>
                <w:sz w:val="24"/>
                <w:szCs w:val="24"/>
                <w:lang w:val="af-ZA"/>
              </w:rPr>
              <w:t>Клопотенко Є</w:t>
            </w:r>
            <w:r w:rsidRPr="00081C59">
              <w:rPr>
                <w:sz w:val="24"/>
                <w:szCs w:val="24"/>
                <w:lang w:val="ru-RU"/>
              </w:rPr>
              <w:t>.</w:t>
            </w:r>
          </w:p>
        </w:tc>
        <w:tc>
          <w:tcPr>
            <w:tcW w:w="1531"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lang w:val="af-ZA"/>
              </w:rPr>
              <w:t>Львів</w:t>
            </w:r>
            <w:r w:rsidRPr="00081C59">
              <w:rPr>
                <w:sz w:val="24"/>
                <w:szCs w:val="24"/>
                <w:lang w:val="ru-RU"/>
              </w:rPr>
              <w:t>:</w:t>
            </w:r>
            <w:r w:rsidRPr="00081C59">
              <w:rPr>
                <w:sz w:val="24"/>
                <w:szCs w:val="24"/>
                <w:lang w:val="af-ZA"/>
              </w:rPr>
              <w:t xml:space="preserve"> Видавництво </w:t>
            </w:r>
            <w:r w:rsidRPr="00081C59">
              <w:rPr>
                <w:sz w:val="24"/>
                <w:szCs w:val="24"/>
              </w:rPr>
              <w:t>«</w:t>
            </w:r>
            <w:r w:rsidRPr="00081C59">
              <w:rPr>
                <w:sz w:val="24"/>
                <w:szCs w:val="24"/>
                <w:lang w:val="af-ZA"/>
              </w:rPr>
              <w:t>Літопис</w:t>
            </w:r>
            <w:r w:rsidRPr="00081C59">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lang w:val="af-ZA"/>
              </w:rPr>
              <w:t xml:space="preserve">2019 </w:t>
            </w:r>
          </w:p>
        </w:tc>
        <w:tc>
          <w:tcPr>
            <w:tcW w:w="1521"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 xml:space="preserve">1 </w:t>
            </w:r>
            <w:proofErr w:type="spellStart"/>
            <w:r w:rsidRPr="00081C59">
              <w:rPr>
                <w:sz w:val="24"/>
                <w:szCs w:val="24"/>
              </w:rPr>
              <w:t>ел</w:t>
            </w:r>
            <w:proofErr w:type="spellEnd"/>
            <w:r w:rsidRPr="00081C59">
              <w:rPr>
                <w:sz w:val="24"/>
                <w:szCs w:val="24"/>
              </w:rPr>
              <w:t>.</w:t>
            </w:r>
          </w:p>
        </w:tc>
      </w:tr>
      <w:tr w:rsidR="00081C59" w:rsidRPr="00081C59" w:rsidTr="00975B84">
        <w:tc>
          <w:tcPr>
            <w:tcW w:w="67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rPr>
                <w:sz w:val="24"/>
                <w:szCs w:val="24"/>
              </w:rPr>
            </w:pPr>
            <w:r w:rsidRPr="00081C59">
              <w:rPr>
                <w:sz w:val="24"/>
                <w:szCs w:val="24"/>
              </w:rPr>
              <w:t>Збірник рецептур національних страв та кулінарних виробів. Для  підприємств громадського харчування всіх форм власності.</w:t>
            </w:r>
          </w:p>
        </w:tc>
        <w:tc>
          <w:tcPr>
            <w:tcW w:w="215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 xml:space="preserve">О.В. </w:t>
            </w:r>
            <w:proofErr w:type="spellStart"/>
            <w:r w:rsidRPr="00081C59">
              <w:rPr>
                <w:sz w:val="24"/>
                <w:szCs w:val="24"/>
              </w:rPr>
              <w:t>Шаліманов</w:t>
            </w:r>
            <w:proofErr w:type="spellEnd"/>
            <w:r w:rsidRPr="00081C59">
              <w:rPr>
                <w:sz w:val="24"/>
                <w:szCs w:val="24"/>
              </w:rPr>
              <w:t>, Т.П. Дяченко, Л.О.</w:t>
            </w:r>
            <w:r w:rsidR="00975B84">
              <w:rPr>
                <w:sz w:val="24"/>
                <w:szCs w:val="24"/>
              </w:rPr>
              <w:t xml:space="preserve"> </w:t>
            </w:r>
            <w:r w:rsidRPr="00081C59">
              <w:rPr>
                <w:sz w:val="24"/>
                <w:szCs w:val="24"/>
              </w:rPr>
              <w:t>Кравченко та ін.</w:t>
            </w:r>
          </w:p>
        </w:tc>
        <w:tc>
          <w:tcPr>
            <w:tcW w:w="1531"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А.С.К.</w:t>
            </w:r>
          </w:p>
        </w:tc>
        <w:tc>
          <w:tcPr>
            <w:tcW w:w="1417"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2000</w:t>
            </w:r>
          </w:p>
        </w:tc>
        <w:tc>
          <w:tcPr>
            <w:tcW w:w="1521"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 xml:space="preserve">1 </w:t>
            </w:r>
            <w:proofErr w:type="spellStart"/>
            <w:r w:rsidRPr="00081C59">
              <w:rPr>
                <w:sz w:val="24"/>
                <w:szCs w:val="24"/>
              </w:rPr>
              <w:t>ел</w:t>
            </w:r>
            <w:proofErr w:type="spellEnd"/>
            <w:r w:rsidRPr="00081C59">
              <w:rPr>
                <w:sz w:val="24"/>
                <w:szCs w:val="24"/>
              </w:rPr>
              <w:t>.</w:t>
            </w:r>
          </w:p>
        </w:tc>
      </w:tr>
      <w:tr w:rsidR="00081C59" w:rsidRPr="00081C59" w:rsidTr="00975B84">
        <w:tc>
          <w:tcPr>
            <w:tcW w:w="67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rPr>
                <w:sz w:val="24"/>
                <w:szCs w:val="24"/>
              </w:rPr>
            </w:pPr>
            <w:r w:rsidRPr="00081C59">
              <w:rPr>
                <w:sz w:val="24"/>
                <w:szCs w:val="24"/>
              </w:rPr>
              <w:t>Збірник рецептур</w:t>
            </w:r>
          </w:p>
        </w:tc>
        <w:tc>
          <w:tcPr>
            <w:tcW w:w="2155"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rPr>
                <w:sz w:val="24"/>
                <w:szCs w:val="24"/>
              </w:rPr>
            </w:pPr>
            <w:r w:rsidRPr="00081C59">
              <w:rPr>
                <w:sz w:val="24"/>
                <w:szCs w:val="24"/>
              </w:rPr>
              <w:t>В.С.</w:t>
            </w:r>
            <w:r w:rsidR="00975B84">
              <w:rPr>
                <w:sz w:val="24"/>
                <w:szCs w:val="24"/>
              </w:rPr>
              <w:t xml:space="preserve"> </w:t>
            </w:r>
            <w:r w:rsidRPr="00081C59">
              <w:rPr>
                <w:sz w:val="24"/>
                <w:szCs w:val="24"/>
              </w:rPr>
              <w:t xml:space="preserve">Ростовський, </w:t>
            </w:r>
          </w:p>
          <w:p w:rsidR="00081C59" w:rsidRPr="00081C59" w:rsidRDefault="00081C59" w:rsidP="00081C59">
            <w:pPr>
              <w:spacing w:line="276" w:lineRule="auto"/>
              <w:rPr>
                <w:sz w:val="24"/>
                <w:szCs w:val="24"/>
              </w:rPr>
            </w:pPr>
            <w:r w:rsidRPr="00081C59">
              <w:rPr>
                <w:sz w:val="24"/>
                <w:szCs w:val="24"/>
              </w:rPr>
              <w:t xml:space="preserve">Н.В. </w:t>
            </w:r>
            <w:proofErr w:type="spellStart"/>
            <w:r w:rsidRPr="00081C59">
              <w:rPr>
                <w:sz w:val="24"/>
                <w:szCs w:val="24"/>
              </w:rPr>
              <w:t>Дібрівська</w:t>
            </w:r>
            <w:proofErr w:type="spellEnd"/>
            <w:r w:rsidRPr="00081C59">
              <w:rPr>
                <w:sz w:val="24"/>
                <w:szCs w:val="24"/>
              </w:rPr>
              <w:t>,</w:t>
            </w:r>
          </w:p>
          <w:p w:rsidR="00081C59" w:rsidRPr="00081C59" w:rsidRDefault="00081C59" w:rsidP="00081C59">
            <w:pPr>
              <w:spacing w:line="276" w:lineRule="auto"/>
              <w:rPr>
                <w:sz w:val="24"/>
                <w:szCs w:val="24"/>
              </w:rPr>
            </w:pPr>
            <w:r w:rsidRPr="00081C59">
              <w:rPr>
                <w:sz w:val="24"/>
                <w:szCs w:val="24"/>
              </w:rPr>
              <w:t xml:space="preserve">В.Ф. Панасенко </w:t>
            </w:r>
          </w:p>
        </w:tc>
        <w:tc>
          <w:tcPr>
            <w:tcW w:w="1531"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Київ: Центр учбової літератури</w:t>
            </w:r>
          </w:p>
          <w:p w:rsidR="00081C59" w:rsidRPr="00081C59" w:rsidRDefault="00081C59" w:rsidP="00081C59">
            <w:pPr>
              <w:spacing w:line="276"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2010</w:t>
            </w:r>
          </w:p>
        </w:tc>
        <w:tc>
          <w:tcPr>
            <w:tcW w:w="1521" w:type="dxa"/>
            <w:tcBorders>
              <w:top w:val="single" w:sz="4" w:space="0" w:color="auto"/>
              <w:left w:val="single" w:sz="4" w:space="0" w:color="auto"/>
              <w:bottom w:val="single" w:sz="4" w:space="0" w:color="auto"/>
              <w:right w:val="single" w:sz="4" w:space="0" w:color="auto"/>
            </w:tcBorders>
            <w:vAlign w:val="center"/>
          </w:tcPr>
          <w:p w:rsidR="00081C59" w:rsidRPr="00081C59" w:rsidRDefault="00081C59" w:rsidP="00081C59">
            <w:pPr>
              <w:spacing w:line="276" w:lineRule="auto"/>
              <w:jc w:val="center"/>
              <w:rPr>
                <w:sz w:val="24"/>
                <w:szCs w:val="24"/>
              </w:rPr>
            </w:pPr>
            <w:r w:rsidRPr="00081C59">
              <w:rPr>
                <w:sz w:val="24"/>
                <w:szCs w:val="24"/>
              </w:rPr>
              <w:t xml:space="preserve">1 </w:t>
            </w:r>
            <w:proofErr w:type="spellStart"/>
            <w:r w:rsidRPr="00081C59">
              <w:rPr>
                <w:sz w:val="24"/>
                <w:szCs w:val="24"/>
              </w:rPr>
              <w:t>ел</w:t>
            </w:r>
            <w:proofErr w:type="spellEnd"/>
            <w:r w:rsidRPr="00081C59">
              <w:rPr>
                <w:sz w:val="24"/>
                <w:szCs w:val="24"/>
              </w:rPr>
              <w:t>.</w:t>
            </w:r>
          </w:p>
        </w:tc>
      </w:tr>
      <w:tr w:rsidR="00975B84" w:rsidRPr="00081C59" w:rsidTr="00975B84">
        <w:tc>
          <w:tcPr>
            <w:tcW w:w="675" w:type="dxa"/>
            <w:tcBorders>
              <w:top w:val="single" w:sz="4" w:space="0" w:color="auto"/>
              <w:left w:val="single" w:sz="4" w:space="0" w:color="auto"/>
              <w:bottom w:val="single" w:sz="4" w:space="0" w:color="auto"/>
              <w:right w:val="single" w:sz="4" w:space="0" w:color="auto"/>
            </w:tcBorders>
            <w:vAlign w:val="center"/>
          </w:tcPr>
          <w:p w:rsidR="00975B84" w:rsidRPr="00975B84" w:rsidRDefault="00975B84" w:rsidP="00081C59">
            <w:pPr>
              <w:spacing w:line="276" w:lineRule="auto"/>
              <w:jc w:val="center"/>
              <w:rPr>
                <w:sz w:val="24"/>
                <w:szCs w:val="24"/>
              </w:rPr>
            </w:pPr>
            <w:r w:rsidRPr="00975B84">
              <w:rPr>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975B84" w:rsidRPr="00975B84" w:rsidRDefault="00975B84" w:rsidP="00081C59">
            <w:pPr>
              <w:spacing w:line="276" w:lineRule="auto"/>
              <w:rPr>
                <w:sz w:val="24"/>
                <w:szCs w:val="24"/>
              </w:rPr>
            </w:pPr>
            <w:r w:rsidRPr="00975B84">
              <w:rPr>
                <w:sz w:val="24"/>
                <w:szCs w:val="24"/>
                <w:shd w:val="clear" w:color="auto" w:fill="F9F9F9"/>
              </w:rPr>
              <w:t>Гігієнічні аспекти проблеми охорони навколишнього середовища і здоров'я населення. Довідник</w:t>
            </w:r>
          </w:p>
        </w:tc>
        <w:tc>
          <w:tcPr>
            <w:tcW w:w="2155" w:type="dxa"/>
            <w:tcBorders>
              <w:top w:val="single" w:sz="4" w:space="0" w:color="auto"/>
              <w:left w:val="single" w:sz="4" w:space="0" w:color="auto"/>
              <w:bottom w:val="single" w:sz="4" w:space="0" w:color="auto"/>
              <w:right w:val="single" w:sz="4" w:space="0" w:color="auto"/>
            </w:tcBorders>
            <w:vAlign w:val="center"/>
          </w:tcPr>
          <w:p w:rsidR="00975B84" w:rsidRPr="00975B84" w:rsidRDefault="00975B84" w:rsidP="00081C59">
            <w:pPr>
              <w:spacing w:line="276" w:lineRule="auto"/>
              <w:rPr>
                <w:sz w:val="24"/>
                <w:szCs w:val="24"/>
              </w:rPr>
            </w:pPr>
            <w:r w:rsidRPr="00975B84">
              <w:rPr>
                <w:sz w:val="24"/>
                <w:szCs w:val="24"/>
                <w:shd w:val="clear" w:color="auto" w:fill="F9F9F9"/>
              </w:rPr>
              <w:t>І. І. Даценко</w:t>
            </w:r>
          </w:p>
        </w:tc>
        <w:tc>
          <w:tcPr>
            <w:tcW w:w="1531" w:type="dxa"/>
            <w:tcBorders>
              <w:top w:val="single" w:sz="4" w:space="0" w:color="auto"/>
              <w:left w:val="single" w:sz="4" w:space="0" w:color="auto"/>
              <w:bottom w:val="single" w:sz="4" w:space="0" w:color="auto"/>
              <w:right w:val="single" w:sz="4" w:space="0" w:color="auto"/>
            </w:tcBorders>
            <w:vAlign w:val="center"/>
          </w:tcPr>
          <w:p w:rsidR="00975B84" w:rsidRPr="00975B84" w:rsidRDefault="00975B84" w:rsidP="00081C59">
            <w:pPr>
              <w:spacing w:line="276" w:lineRule="auto"/>
              <w:jc w:val="center"/>
              <w:rPr>
                <w:sz w:val="24"/>
                <w:szCs w:val="24"/>
              </w:rPr>
            </w:pPr>
            <w:r w:rsidRPr="00975B84">
              <w:rPr>
                <w:sz w:val="24"/>
                <w:szCs w:val="24"/>
                <w:shd w:val="clear" w:color="auto" w:fill="F9F9F9"/>
              </w:rPr>
              <w:t xml:space="preserve">Львівський </w:t>
            </w:r>
            <w:proofErr w:type="spellStart"/>
            <w:r w:rsidRPr="00975B84">
              <w:rPr>
                <w:sz w:val="24"/>
                <w:szCs w:val="24"/>
                <w:shd w:val="clear" w:color="auto" w:fill="F9F9F9"/>
              </w:rPr>
              <w:t>держ</w:t>
            </w:r>
            <w:proofErr w:type="spellEnd"/>
            <w:r w:rsidRPr="00975B84">
              <w:rPr>
                <w:sz w:val="24"/>
                <w:szCs w:val="24"/>
                <w:shd w:val="clear" w:color="auto" w:fill="F9F9F9"/>
              </w:rPr>
              <w:t>. медичний ін-т.</w:t>
            </w:r>
          </w:p>
        </w:tc>
        <w:tc>
          <w:tcPr>
            <w:tcW w:w="1417" w:type="dxa"/>
            <w:tcBorders>
              <w:top w:val="single" w:sz="4" w:space="0" w:color="auto"/>
              <w:left w:val="single" w:sz="4" w:space="0" w:color="auto"/>
              <w:bottom w:val="single" w:sz="4" w:space="0" w:color="auto"/>
              <w:right w:val="single" w:sz="4" w:space="0" w:color="auto"/>
            </w:tcBorders>
            <w:vAlign w:val="center"/>
          </w:tcPr>
          <w:p w:rsidR="00975B84" w:rsidRPr="00975B84" w:rsidRDefault="00975B84" w:rsidP="00081C59">
            <w:pPr>
              <w:spacing w:line="276" w:lineRule="auto"/>
              <w:jc w:val="center"/>
              <w:rPr>
                <w:sz w:val="24"/>
                <w:szCs w:val="24"/>
              </w:rPr>
            </w:pPr>
            <w:r w:rsidRPr="00975B84">
              <w:rPr>
                <w:sz w:val="24"/>
                <w:szCs w:val="24"/>
              </w:rPr>
              <w:t>2013</w:t>
            </w:r>
          </w:p>
        </w:tc>
        <w:tc>
          <w:tcPr>
            <w:tcW w:w="1521" w:type="dxa"/>
            <w:tcBorders>
              <w:top w:val="single" w:sz="4" w:space="0" w:color="auto"/>
              <w:left w:val="single" w:sz="4" w:space="0" w:color="auto"/>
              <w:bottom w:val="single" w:sz="4" w:space="0" w:color="auto"/>
              <w:right w:val="single" w:sz="4" w:space="0" w:color="auto"/>
            </w:tcBorders>
            <w:vAlign w:val="center"/>
          </w:tcPr>
          <w:p w:rsidR="00975B84" w:rsidRPr="00975B84" w:rsidRDefault="00975B84" w:rsidP="00081C59">
            <w:pPr>
              <w:spacing w:line="276" w:lineRule="auto"/>
              <w:jc w:val="center"/>
              <w:rPr>
                <w:sz w:val="24"/>
                <w:szCs w:val="24"/>
              </w:rPr>
            </w:pPr>
            <w:r>
              <w:rPr>
                <w:sz w:val="24"/>
                <w:szCs w:val="24"/>
              </w:rPr>
              <w:t xml:space="preserve">1 </w:t>
            </w:r>
            <w:proofErr w:type="spellStart"/>
            <w:r>
              <w:rPr>
                <w:sz w:val="24"/>
                <w:szCs w:val="24"/>
              </w:rPr>
              <w:t>ел</w:t>
            </w:r>
            <w:proofErr w:type="spellEnd"/>
            <w:r>
              <w:rPr>
                <w:sz w:val="24"/>
                <w:szCs w:val="24"/>
              </w:rPr>
              <w:t>.</w:t>
            </w:r>
          </w:p>
        </w:tc>
      </w:tr>
    </w:tbl>
    <w:p w:rsidR="00CB3DC3" w:rsidRDefault="00CB3DC3">
      <w:pPr>
        <w:rPr>
          <w:b/>
          <w:sz w:val="28"/>
        </w:rPr>
      </w:pPr>
    </w:p>
    <w:p w:rsidR="00CB3DC3" w:rsidRDefault="00A64436">
      <w:pPr>
        <w:rPr>
          <w:b/>
          <w:sz w:val="28"/>
        </w:rPr>
      </w:pPr>
      <w:r>
        <w:rPr>
          <w:b/>
          <w:sz w:val="28"/>
        </w:rPr>
        <w:t>2.3 Методичні посібники з методики викладання предмета</w:t>
      </w:r>
    </w:p>
    <w:p w:rsidR="00CB3DC3" w:rsidRDefault="00CB3DC3">
      <w:pP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31"/>
        <w:gridCol w:w="1701"/>
        <w:gridCol w:w="2126"/>
        <w:gridCol w:w="851"/>
        <w:gridCol w:w="1350"/>
      </w:tblGrid>
      <w:tr w:rsidR="00CB3DC3" w:rsidRPr="00A77755" w:rsidTr="00975B8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A64436">
            <w:pPr>
              <w:spacing w:line="275" w:lineRule="auto"/>
              <w:jc w:val="center"/>
              <w:rPr>
                <w:b/>
                <w:sz w:val="24"/>
                <w:szCs w:val="24"/>
              </w:rPr>
            </w:pPr>
            <w:r w:rsidRPr="00A77755">
              <w:rPr>
                <w:b/>
                <w:sz w:val="24"/>
                <w:szCs w:val="24"/>
              </w:rPr>
              <w:t>№ з/п</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A64436">
            <w:pPr>
              <w:pStyle w:val="6"/>
              <w:spacing w:line="275" w:lineRule="auto"/>
              <w:rPr>
                <w:sz w:val="24"/>
                <w:szCs w:val="24"/>
              </w:rPr>
            </w:pPr>
            <w:r w:rsidRPr="00A77755">
              <w:rPr>
                <w:sz w:val="24"/>
                <w:szCs w:val="24"/>
              </w:rPr>
              <w:t>Назва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A64436">
            <w:pPr>
              <w:pStyle w:val="6"/>
              <w:spacing w:line="275" w:lineRule="auto"/>
              <w:rPr>
                <w:sz w:val="24"/>
                <w:szCs w:val="24"/>
              </w:rPr>
            </w:pPr>
            <w:r w:rsidRPr="00A77755">
              <w:rPr>
                <w:sz w:val="24"/>
                <w:szCs w:val="24"/>
              </w:rPr>
              <w:t>Автор</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A64436">
            <w:pPr>
              <w:spacing w:line="275" w:lineRule="auto"/>
              <w:jc w:val="center"/>
              <w:rPr>
                <w:b/>
                <w:sz w:val="24"/>
                <w:szCs w:val="24"/>
              </w:rPr>
            </w:pPr>
            <w:r w:rsidRPr="00A77755">
              <w:rPr>
                <w:b/>
                <w:sz w:val="24"/>
                <w:szCs w:val="24"/>
              </w:rPr>
              <w:t>Видавництво</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A64436">
            <w:pPr>
              <w:spacing w:line="275" w:lineRule="auto"/>
              <w:jc w:val="center"/>
              <w:rPr>
                <w:b/>
                <w:sz w:val="24"/>
                <w:szCs w:val="24"/>
              </w:rPr>
            </w:pPr>
            <w:r w:rsidRPr="00A77755">
              <w:rPr>
                <w:b/>
                <w:sz w:val="24"/>
                <w:szCs w:val="24"/>
              </w:rPr>
              <w:t>Рік видання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A64436">
            <w:pPr>
              <w:pStyle w:val="6"/>
              <w:spacing w:line="275" w:lineRule="auto"/>
              <w:rPr>
                <w:sz w:val="24"/>
                <w:szCs w:val="24"/>
              </w:rPr>
            </w:pPr>
            <w:r w:rsidRPr="00A77755">
              <w:rPr>
                <w:sz w:val="24"/>
                <w:szCs w:val="24"/>
              </w:rPr>
              <w:t>Кількість</w:t>
            </w:r>
          </w:p>
        </w:tc>
      </w:tr>
      <w:tr w:rsidR="00CB3DC3" w:rsidRPr="00A77755" w:rsidTr="00975B8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C36C82">
            <w:pPr>
              <w:spacing w:line="275" w:lineRule="auto"/>
              <w:jc w:val="center"/>
              <w:rPr>
                <w:sz w:val="24"/>
                <w:szCs w:val="24"/>
              </w:rPr>
            </w:pPr>
            <w:r w:rsidRPr="00A77755">
              <w:rPr>
                <w:sz w:val="24"/>
                <w:szCs w:val="24"/>
              </w:rPr>
              <w:t>1</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871AC6">
            <w:pPr>
              <w:spacing w:line="275" w:lineRule="auto"/>
              <w:rPr>
                <w:sz w:val="24"/>
                <w:szCs w:val="24"/>
              </w:rPr>
            </w:pPr>
            <w:r w:rsidRPr="00A77755">
              <w:rPr>
                <w:sz w:val="24"/>
                <w:szCs w:val="24"/>
              </w:rPr>
              <w:t xml:space="preserve">Гігієна та санітарія об'єктів готельного і ресторанного господарства : Лабораторний практикум для студентів 1 курсу спеціальності 241 «Готельно-ресторанна справа»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871AC6">
            <w:pPr>
              <w:spacing w:line="275" w:lineRule="auto"/>
              <w:jc w:val="center"/>
              <w:rPr>
                <w:sz w:val="24"/>
                <w:szCs w:val="24"/>
              </w:rPr>
            </w:pPr>
            <w:r w:rsidRPr="00A77755">
              <w:rPr>
                <w:sz w:val="24"/>
                <w:szCs w:val="24"/>
              </w:rPr>
              <w:t xml:space="preserve">О.Ю. Мельник, С.П. </w:t>
            </w:r>
            <w:proofErr w:type="spellStart"/>
            <w:r w:rsidRPr="00A77755">
              <w:rPr>
                <w:sz w:val="24"/>
                <w:szCs w:val="24"/>
              </w:rPr>
              <w:t>Боковець</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871AC6">
            <w:pPr>
              <w:spacing w:line="275" w:lineRule="auto"/>
              <w:jc w:val="center"/>
              <w:rPr>
                <w:sz w:val="24"/>
                <w:szCs w:val="24"/>
              </w:rPr>
            </w:pPr>
            <w:r w:rsidRPr="00A77755">
              <w:rPr>
                <w:sz w:val="24"/>
                <w:szCs w:val="24"/>
              </w:rPr>
              <w:t>Сумський національний аграрний університет</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A64436">
            <w:pPr>
              <w:spacing w:line="275" w:lineRule="auto"/>
              <w:jc w:val="center"/>
              <w:rPr>
                <w:sz w:val="24"/>
                <w:szCs w:val="24"/>
              </w:rPr>
            </w:pPr>
            <w:r w:rsidRPr="00A77755">
              <w:rPr>
                <w:sz w:val="24"/>
                <w:szCs w:val="24"/>
              </w:rPr>
              <w:t>202</w:t>
            </w:r>
            <w:r w:rsidR="00871AC6" w:rsidRPr="00A77755">
              <w:rPr>
                <w:sz w:val="24"/>
                <w:szCs w:val="24"/>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A77755" w:rsidRDefault="00A64436">
            <w:pPr>
              <w:spacing w:line="275" w:lineRule="auto"/>
              <w:jc w:val="center"/>
              <w:rPr>
                <w:sz w:val="24"/>
                <w:szCs w:val="24"/>
              </w:rPr>
            </w:pPr>
            <w:r w:rsidRPr="00A77755">
              <w:rPr>
                <w:sz w:val="24"/>
                <w:szCs w:val="24"/>
              </w:rPr>
              <w:t xml:space="preserve">1 </w:t>
            </w:r>
            <w:proofErr w:type="spellStart"/>
            <w:r w:rsidRPr="00A77755">
              <w:rPr>
                <w:sz w:val="24"/>
                <w:szCs w:val="24"/>
              </w:rPr>
              <w:t>ел</w:t>
            </w:r>
            <w:proofErr w:type="spellEnd"/>
            <w:r w:rsidRPr="00A77755">
              <w:rPr>
                <w:sz w:val="24"/>
                <w:szCs w:val="24"/>
              </w:rPr>
              <w:t>.</w:t>
            </w:r>
          </w:p>
        </w:tc>
      </w:tr>
      <w:tr w:rsidR="00C36C82" w:rsidRPr="00A77755" w:rsidTr="00975B8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A77755" w:rsidRDefault="00C36C82">
            <w:pPr>
              <w:spacing w:line="275" w:lineRule="auto"/>
              <w:jc w:val="center"/>
              <w:rPr>
                <w:sz w:val="24"/>
                <w:szCs w:val="24"/>
              </w:rPr>
            </w:pPr>
            <w:r w:rsidRPr="00A77755">
              <w:rPr>
                <w:sz w:val="24"/>
                <w:szCs w:val="24"/>
              </w:rPr>
              <w:t>2</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A77755" w:rsidRDefault="00A77755">
            <w:pPr>
              <w:spacing w:line="275" w:lineRule="auto"/>
              <w:rPr>
                <w:sz w:val="24"/>
                <w:szCs w:val="24"/>
              </w:rPr>
            </w:pPr>
            <w:r w:rsidRPr="00A77755">
              <w:rPr>
                <w:sz w:val="24"/>
                <w:szCs w:val="24"/>
              </w:rPr>
              <w:t xml:space="preserve">Гігієна та санітарія. Методичні вказівки до виконання самостійної роботи для підготовки здобувачів вищої освіти факультету економіки та підприємництва галузь знань 24 «Сфера обслуговування»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A77755" w:rsidRDefault="00A77755">
            <w:pPr>
              <w:spacing w:line="275" w:lineRule="auto"/>
              <w:jc w:val="center"/>
              <w:rPr>
                <w:sz w:val="24"/>
                <w:szCs w:val="24"/>
              </w:rPr>
            </w:pPr>
            <w:r w:rsidRPr="00A77755">
              <w:rPr>
                <w:sz w:val="24"/>
                <w:szCs w:val="24"/>
              </w:rPr>
              <w:t xml:space="preserve">Головня О. М., </w:t>
            </w:r>
            <w:proofErr w:type="spellStart"/>
            <w:r w:rsidRPr="00A77755">
              <w:rPr>
                <w:sz w:val="24"/>
                <w:szCs w:val="24"/>
              </w:rPr>
              <w:t>Розторгуєва</w:t>
            </w:r>
            <w:proofErr w:type="spellEnd"/>
            <w:r w:rsidRPr="00A77755">
              <w:rPr>
                <w:sz w:val="24"/>
                <w:szCs w:val="24"/>
              </w:rPr>
              <w:t xml:space="preserve"> С. М.</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A77755" w:rsidRDefault="00A77755">
            <w:pPr>
              <w:spacing w:line="275" w:lineRule="auto"/>
              <w:jc w:val="center"/>
              <w:rPr>
                <w:sz w:val="24"/>
                <w:szCs w:val="24"/>
              </w:rPr>
            </w:pPr>
            <w:r w:rsidRPr="00A77755">
              <w:rPr>
                <w:sz w:val="24"/>
                <w:szCs w:val="24"/>
              </w:rPr>
              <w:t>Вінниця</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A77755" w:rsidRDefault="00A77755">
            <w:pPr>
              <w:spacing w:line="275" w:lineRule="auto"/>
              <w:jc w:val="center"/>
              <w:rPr>
                <w:sz w:val="24"/>
                <w:szCs w:val="24"/>
              </w:rPr>
            </w:pPr>
            <w:r w:rsidRPr="00A77755">
              <w:rPr>
                <w:sz w:val="24"/>
                <w:szCs w:val="24"/>
              </w:rPr>
              <w:t>2023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A77755" w:rsidRDefault="00A77755">
            <w:pPr>
              <w:spacing w:line="275" w:lineRule="auto"/>
              <w:jc w:val="center"/>
              <w:rPr>
                <w:sz w:val="24"/>
                <w:szCs w:val="24"/>
              </w:rPr>
            </w:pPr>
            <w:r w:rsidRPr="00A77755">
              <w:rPr>
                <w:sz w:val="24"/>
                <w:szCs w:val="24"/>
              </w:rPr>
              <w:t xml:space="preserve">1 </w:t>
            </w:r>
            <w:proofErr w:type="spellStart"/>
            <w:r w:rsidRPr="00A77755">
              <w:rPr>
                <w:sz w:val="24"/>
                <w:szCs w:val="24"/>
              </w:rPr>
              <w:t>ел</w:t>
            </w:r>
            <w:proofErr w:type="spellEnd"/>
            <w:r w:rsidRPr="00A77755">
              <w:rPr>
                <w:sz w:val="24"/>
                <w:szCs w:val="24"/>
              </w:rPr>
              <w:t>.</w:t>
            </w:r>
          </w:p>
        </w:tc>
      </w:tr>
      <w:tr w:rsidR="00C36C82" w:rsidRPr="00A77755" w:rsidTr="00975B8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A77755" w:rsidRDefault="00A77755">
            <w:pPr>
              <w:spacing w:line="275" w:lineRule="auto"/>
              <w:jc w:val="center"/>
              <w:rPr>
                <w:sz w:val="24"/>
                <w:szCs w:val="24"/>
              </w:rPr>
            </w:pPr>
            <w:r>
              <w:rPr>
                <w:sz w:val="24"/>
                <w:szCs w:val="24"/>
              </w:rPr>
              <w:t>3</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975B84" w:rsidRDefault="00A77755">
            <w:pPr>
              <w:spacing w:line="275" w:lineRule="auto"/>
              <w:rPr>
                <w:sz w:val="24"/>
                <w:szCs w:val="24"/>
              </w:rPr>
            </w:pPr>
            <w:r w:rsidRPr="00975B84">
              <w:rPr>
                <w:sz w:val="24"/>
                <w:szCs w:val="24"/>
              </w:rPr>
              <w:t xml:space="preserve">Методичні вказівки до лабораторних робіт з навчальної дисципліни «Гігієна і санітарія харчових виробництв» для здобувачів ступеня вищої освіти «Бакалавр» зі спеціальності 181 «Харчові технології»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975B84" w:rsidRDefault="00A77755">
            <w:pPr>
              <w:spacing w:line="275" w:lineRule="auto"/>
              <w:jc w:val="center"/>
              <w:rPr>
                <w:sz w:val="24"/>
                <w:szCs w:val="24"/>
              </w:rPr>
            </w:pPr>
            <w:r w:rsidRPr="00975B84">
              <w:rPr>
                <w:sz w:val="24"/>
                <w:szCs w:val="24"/>
              </w:rPr>
              <w:t>Кулик А. 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975B84" w:rsidRDefault="00A77755">
            <w:pPr>
              <w:spacing w:line="275" w:lineRule="auto"/>
              <w:jc w:val="center"/>
              <w:rPr>
                <w:sz w:val="24"/>
                <w:szCs w:val="24"/>
              </w:rPr>
            </w:pPr>
            <w:r w:rsidRPr="00975B84">
              <w:rPr>
                <w:sz w:val="24"/>
                <w:szCs w:val="24"/>
              </w:rPr>
              <w:t>Мелітополь</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975B84" w:rsidRDefault="00A77755">
            <w:pPr>
              <w:spacing w:line="275" w:lineRule="auto"/>
              <w:jc w:val="center"/>
              <w:rPr>
                <w:sz w:val="24"/>
                <w:szCs w:val="24"/>
              </w:rPr>
            </w:pPr>
            <w:r w:rsidRPr="00975B84">
              <w:rPr>
                <w:sz w:val="24"/>
                <w:szCs w:val="24"/>
              </w:rPr>
              <w:t>2016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6C82" w:rsidRPr="00975B84" w:rsidRDefault="00A77755">
            <w:pPr>
              <w:spacing w:line="275" w:lineRule="auto"/>
              <w:jc w:val="center"/>
              <w:rPr>
                <w:sz w:val="24"/>
                <w:szCs w:val="24"/>
              </w:rPr>
            </w:pPr>
            <w:r w:rsidRPr="00975B84">
              <w:rPr>
                <w:sz w:val="24"/>
                <w:szCs w:val="24"/>
              </w:rPr>
              <w:t xml:space="preserve">1 </w:t>
            </w:r>
            <w:proofErr w:type="spellStart"/>
            <w:r w:rsidRPr="00975B84">
              <w:rPr>
                <w:sz w:val="24"/>
                <w:szCs w:val="24"/>
              </w:rPr>
              <w:t>ел</w:t>
            </w:r>
            <w:proofErr w:type="spellEnd"/>
            <w:r w:rsidRPr="00975B84">
              <w:rPr>
                <w:sz w:val="24"/>
                <w:szCs w:val="24"/>
              </w:rPr>
              <w:t>.</w:t>
            </w:r>
          </w:p>
        </w:tc>
      </w:tr>
      <w:tr w:rsidR="00A77755" w:rsidRPr="00A77755" w:rsidTr="00975B84">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755" w:rsidRPr="00A77755" w:rsidRDefault="00A77755">
            <w:pPr>
              <w:spacing w:line="275" w:lineRule="auto"/>
              <w:jc w:val="center"/>
              <w:rPr>
                <w:sz w:val="24"/>
                <w:szCs w:val="24"/>
              </w:rPr>
            </w:pPr>
            <w:r>
              <w:rPr>
                <w:sz w:val="24"/>
                <w:szCs w:val="24"/>
              </w:rPr>
              <w:t>4</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755" w:rsidRPr="00975B84" w:rsidRDefault="00A77755">
            <w:pPr>
              <w:spacing w:line="275" w:lineRule="auto"/>
              <w:rPr>
                <w:sz w:val="24"/>
                <w:szCs w:val="24"/>
              </w:rPr>
            </w:pPr>
            <w:r w:rsidRPr="00975B84">
              <w:rPr>
                <w:color w:val="333333"/>
                <w:sz w:val="24"/>
                <w:szCs w:val="24"/>
                <w:shd w:val="clear" w:color="auto" w:fill="FFFFFF"/>
              </w:rPr>
              <w:t xml:space="preserve">Методичні вказівки та контрольна робота з дисципліни «Основи фізіології та гігієни харчування» для студентів спеціальності 181 Харчові технології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755" w:rsidRPr="00975B84" w:rsidRDefault="00A77755">
            <w:pPr>
              <w:spacing w:line="275" w:lineRule="auto"/>
              <w:jc w:val="center"/>
              <w:rPr>
                <w:sz w:val="24"/>
                <w:szCs w:val="24"/>
              </w:rPr>
            </w:pPr>
            <w:r w:rsidRPr="00975B84">
              <w:rPr>
                <w:color w:val="333333"/>
                <w:sz w:val="24"/>
                <w:szCs w:val="24"/>
                <w:shd w:val="clear" w:color="auto" w:fill="FFFFFF"/>
              </w:rPr>
              <w:t>Паляниця Л.Я.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755" w:rsidRPr="00975B84" w:rsidRDefault="00975B84">
            <w:pPr>
              <w:spacing w:line="275" w:lineRule="auto"/>
              <w:jc w:val="center"/>
              <w:rPr>
                <w:sz w:val="24"/>
                <w:szCs w:val="24"/>
              </w:rPr>
            </w:pPr>
            <w:r w:rsidRPr="00975B84">
              <w:rPr>
                <w:color w:val="333333"/>
                <w:sz w:val="24"/>
                <w:szCs w:val="24"/>
                <w:shd w:val="clear" w:color="auto" w:fill="FFFFFF"/>
              </w:rPr>
              <w:t>Львівська політехніка”.- Львів</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755" w:rsidRPr="00975B84" w:rsidRDefault="00A77755">
            <w:pPr>
              <w:spacing w:line="275" w:lineRule="auto"/>
              <w:jc w:val="center"/>
              <w:rPr>
                <w:sz w:val="24"/>
                <w:szCs w:val="24"/>
              </w:rPr>
            </w:pPr>
            <w:r w:rsidRPr="00975B84">
              <w:rPr>
                <w:color w:val="333333"/>
                <w:sz w:val="24"/>
                <w:szCs w:val="24"/>
                <w:shd w:val="clear" w:color="auto" w:fill="FFFFFF"/>
              </w:rPr>
              <w:t>2016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755" w:rsidRPr="00975B84" w:rsidRDefault="00975B84">
            <w:pPr>
              <w:spacing w:line="275" w:lineRule="auto"/>
              <w:jc w:val="center"/>
              <w:rPr>
                <w:sz w:val="24"/>
                <w:szCs w:val="24"/>
              </w:rPr>
            </w:pPr>
            <w:r w:rsidRPr="00975B84">
              <w:rPr>
                <w:sz w:val="24"/>
                <w:szCs w:val="24"/>
              </w:rPr>
              <w:t xml:space="preserve">1 </w:t>
            </w:r>
            <w:proofErr w:type="spellStart"/>
            <w:r w:rsidRPr="00975B84">
              <w:rPr>
                <w:sz w:val="24"/>
                <w:szCs w:val="24"/>
              </w:rPr>
              <w:t>ел</w:t>
            </w:r>
            <w:proofErr w:type="spellEnd"/>
            <w:r w:rsidRPr="00975B84">
              <w:rPr>
                <w:sz w:val="24"/>
                <w:szCs w:val="24"/>
              </w:rPr>
              <w:t>.</w:t>
            </w:r>
          </w:p>
        </w:tc>
      </w:tr>
    </w:tbl>
    <w:p w:rsidR="00CB3DC3" w:rsidRDefault="00CB3DC3">
      <w:pPr>
        <w:rPr>
          <w:b/>
          <w:sz w:val="28"/>
        </w:rPr>
      </w:pPr>
    </w:p>
    <w:p w:rsidR="0094661E" w:rsidRDefault="0094661E">
      <w:pPr>
        <w:ind w:firstLine="284"/>
        <w:jc w:val="center"/>
        <w:rPr>
          <w:b/>
          <w:sz w:val="28"/>
        </w:rPr>
      </w:pPr>
    </w:p>
    <w:p w:rsidR="0094661E" w:rsidRDefault="0094661E">
      <w:pPr>
        <w:ind w:firstLine="284"/>
        <w:jc w:val="center"/>
        <w:rPr>
          <w:b/>
          <w:sz w:val="28"/>
        </w:rPr>
      </w:pPr>
    </w:p>
    <w:p w:rsidR="0094661E" w:rsidRDefault="0094661E">
      <w:pPr>
        <w:ind w:firstLine="284"/>
        <w:jc w:val="center"/>
        <w:rPr>
          <w:b/>
          <w:sz w:val="28"/>
        </w:rPr>
      </w:pPr>
    </w:p>
    <w:p w:rsidR="0094661E" w:rsidRDefault="0094661E">
      <w:pPr>
        <w:ind w:firstLine="284"/>
        <w:jc w:val="center"/>
        <w:rPr>
          <w:b/>
          <w:sz w:val="28"/>
        </w:rPr>
      </w:pPr>
    </w:p>
    <w:p w:rsidR="0094661E" w:rsidRDefault="0094661E">
      <w:pPr>
        <w:ind w:firstLine="284"/>
        <w:jc w:val="center"/>
        <w:rPr>
          <w:b/>
          <w:sz w:val="28"/>
        </w:rPr>
      </w:pPr>
    </w:p>
    <w:p w:rsidR="00CB3DC3" w:rsidRDefault="00A64436">
      <w:pPr>
        <w:ind w:firstLine="284"/>
        <w:jc w:val="center"/>
        <w:rPr>
          <w:b/>
          <w:sz w:val="28"/>
        </w:rPr>
      </w:pPr>
      <w:r>
        <w:rPr>
          <w:b/>
          <w:sz w:val="28"/>
        </w:rPr>
        <w:lastRenderedPageBreak/>
        <w:t xml:space="preserve">III. Навчально-наочні посібники </w:t>
      </w:r>
    </w:p>
    <w:p w:rsidR="00CB3DC3" w:rsidRDefault="00CB3DC3">
      <w:pPr>
        <w:rPr>
          <w:b/>
          <w:sz w:val="28"/>
        </w:rPr>
      </w:pPr>
    </w:p>
    <w:p w:rsidR="00CB3DC3" w:rsidRDefault="00A64436">
      <w:pPr>
        <w:rPr>
          <w:b/>
          <w:sz w:val="28"/>
        </w:rPr>
      </w:pPr>
      <w:r>
        <w:rPr>
          <w:b/>
          <w:sz w:val="28"/>
        </w:rPr>
        <w:t>3.1 Таблиці, схеми</w:t>
      </w:r>
    </w:p>
    <w:p w:rsidR="00707872" w:rsidRDefault="00707872">
      <w:pP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379"/>
        <w:gridCol w:w="2534"/>
      </w:tblGrid>
      <w:tr w:rsidR="00707872" w:rsidRPr="002C70F4"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2C70F4" w:rsidRDefault="00707872" w:rsidP="00A77755">
            <w:pPr>
              <w:spacing w:line="275" w:lineRule="auto"/>
              <w:jc w:val="center"/>
              <w:rPr>
                <w:b/>
                <w:sz w:val="24"/>
                <w:szCs w:val="24"/>
              </w:rPr>
            </w:pPr>
            <w:r w:rsidRPr="002C70F4">
              <w:rPr>
                <w:b/>
                <w:sz w:val="24"/>
                <w:szCs w:val="24"/>
              </w:rPr>
              <w:t>№ з/п</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2C70F4" w:rsidRDefault="00707872" w:rsidP="00A77755">
            <w:pPr>
              <w:spacing w:line="275" w:lineRule="auto"/>
              <w:jc w:val="center"/>
              <w:rPr>
                <w:b/>
                <w:sz w:val="24"/>
                <w:szCs w:val="24"/>
              </w:rPr>
            </w:pPr>
            <w:r w:rsidRPr="002C70F4">
              <w:rPr>
                <w:b/>
                <w:sz w:val="24"/>
                <w:szCs w:val="24"/>
              </w:rPr>
              <w:t>Тема уроку</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2C70F4" w:rsidRDefault="00707872" w:rsidP="00A77755">
            <w:pPr>
              <w:spacing w:line="275" w:lineRule="auto"/>
              <w:jc w:val="center"/>
              <w:rPr>
                <w:b/>
                <w:sz w:val="24"/>
                <w:szCs w:val="24"/>
              </w:rPr>
            </w:pPr>
            <w:r w:rsidRPr="002C70F4">
              <w:rPr>
                <w:b/>
                <w:sz w:val="24"/>
                <w:szCs w:val="24"/>
              </w:rPr>
              <w:t>Кількість</w:t>
            </w:r>
          </w:p>
        </w:tc>
      </w:tr>
      <w:tr w:rsidR="00707872" w:rsidRPr="00081C59"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7872" w:rsidRPr="00D704B2" w:rsidRDefault="00707872" w:rsidP="00A77755">
            <w:pPr>
              <w:spacing w:line="275" w:lineRule="auto"/>
              <w:rPr>
                <w:color w:val="000000"/>
                <w:sz w:val="24"/>
                <w:szCs w:val="24"/>
              </w:rPr>
            </w:pPr>
            <w:r w:rsidRPr="00D704B2">
              <w:rPr>
                <w:sz w:val="24"/>
              </w:rPr>
              <w:t>Вступ. Основні відомості про санітарію та гігієну. Санітарне законодавство й організація харчового закладу. Гігієнічні вимоги до персоналу та утримання підприємств харчування</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r>
      <w:tr w:rsidR="00707872" w:rsidRPr="00081C59"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2</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7872" w:rsidRPr="00D704B2" w:rsidRDefault="00707872" w:rsidP="00A77755">
            <w:pPr>
              <w:spacing w:line="275" w:lineRule="auto"/>
              <w:rPr>
                <w:color w:val="000000"/>
                <w:sz w:val="24"/>
                <w:szCs w:val="24"/>
              </w:rPr>
            </w:pPr>
            <w:r w:rsidRPr="00D704B2">
              <w:rPr>
                <w:sz w:val="24"/>
              </w:rPr>
              <w:t>Санітарні вимоги при первинній обробці сировини, продуктів, приготуванні напівфабрикатів.</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r>
      <w:tr w:rsidR="00707872" w:rsidRPr="00081C59"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3</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7872" w:rsidRPr="00D704B2" w:rsidRDefault="00707872" w:rsidP="00A77755">
            <w:pPr>
              <w:spacing w:line="275" w:lineRule="auto"/>
              <w:rPr>
                <w:color w:val="000000"/>
                <w:sz w:val="24"/>
                <w:szCs w:val="24"/>
              </w:rPr>
            </w:pPr>
            <w:r w:rsidRPr="00D704B2">
              <w:rPr>
                <w:sz w:val="24"/>
              </w:rPr>
              <w:t xml:space="preserve"> Санітарні вимоги при тепловій обробці продуктів та приготуванні страв</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r>
      <w:tr w:rsidR="00707872" w:rsidRPr="00081C59"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4</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7872" w:rsidRPr="00D704B2" w:rsidRDefault="00707872" w:rsidP="00A77755">
            <w:pPr>
              <w:spacing w:line="275" w:lineRule="auto"/>
              <w:rPr>
                <w:bCs/>
                <w:color w:val="000000"/>
                <w:sz w:val="24"/>
                <w:szCs w:val="24"/>
              </w:rPr>
            </w:pPr>
            <w:r w:rsidRPr="00D704B2">
              <w:rPr>
                <w:bCs/>
                <w:color w:val="000000"/>
                <w:sz w:val="24"/>
                <w:szCs w:val="24"/>
              </w:rPr>
              <w:t>Вимоги до улаштування підприємства. Правила утилізації відходів.</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r>
      <w:tr w:rsidR="00707872" w:rsidRPr="00081C59"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5</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7872" w:rsidRPr="00D704B2" w:rsidRDefault="00707872" w:rsidP="00A77755">
            <w:pPr>
              <w:spacing w:line="275" w:lineRule="auto"/>
              <w:rPr>
                <w:bCs/>
                <w:color w:val="000000"/>
                <w:sz w:val="24"/>
                <w:szCs w:val="24"/>
              </w:rPr>
            </w:pPr>
            <w:r w:rsidRPr="00D704B2">
              <w:rPr>
                <w:bCs/>
                <w:color w:val="000000"/>
                <w:sz w:val="24"/>
                <w:szCs w:val="24"/>
              </w:rPr>
              <w:t>Основи фізіології харчування.</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r>
    </w:tbl>
    <w:p w:rsidR="00CB3DC3" w:rsidRDefault="00CB3DC3">
      <w:pPr>
        <w:jc w:val="center"/>
        <w:rPr>
          <w:b/>
          <w:sz w:val="28"/>
        </w:rPr>
      </w:pPr>
    </w:p>
    <w:p w:rsidR="00CB3DC3" w:rsidRDefault="00A64436">
      <w:pPr>
        <w:jc w:val="center"/>
        <w:rPr>
          <w:b/>
          <w:sz w:val="28"/>
        </w:rPr>
      </w:pPr>
      <w:r>
        <w:rPr>
          <w:b/>
          <w:sz w:val="28"/>
        </w:rPr>
        <w:t>ІV. Екранно-звукові посібники</w:t>
      </w:r>
    </w:p>
    <w:p w:rsidR="00081C59" w:rsidRDefault="00081C59">
      <w:pPr>
        <w:jc w:val="center"/>
        <w:rPr>
          <w:b/>
          <w:sz w:val="28"/>
        </w:rPr>
      </w:pPr>
    </w:p>
    <w:p w:rsidR="00CB3DC3" w:rsidRDefault="00A64436">
      <w:pPr>
        <w:rPr>
          <w:b/>
          <w:sz w:val="28"/>
        </w:rPr>
      </w:pPr>
      <w:r>
        <w:rPr>
          <w:b/>
          <w:sz w:val="28"/>
        </w:rPr>
        <w:t xml:space="preserve">4.1 Відеофільми, </w:t>
      </w:r>
      <w:proofErr w:type="spellStart"/>
      <w:r>
        <w:rPr>
          <w:b/>
          <w:sz w:val="28"/>
        </w:rPr>
        <w:t>відеороліки</w:t>
      </w:r>
      <w:proofErr w:type="spellEnd"/>
    </w:p>
    <w:p w:rsidR="00707872" w:rsidRDefault="00707872">
      <w:pP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379"/>
        <w:gridCol w:w="2534"/>
      </w:tblGrid>
      <w:tr w:rsidR="00707872" w:rsidRPr="002C70F4"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2C70F4" w:rsidRDefault="00707872" w:rsidP="00A77755">
            <w:pPr>
              <w:spacing w:line="275" w:lineRule="auto"/>
              <w:jc w:val="center"/>
              <w:rPr>
                <w:b/>
                <w:sz w:val="24"/>
                <w:szCs w:val="24"/>
              </w:rPr>
            </w:pPr>
            <w:r w:rsidRPr="002C70F4">
              <w:rPr>
                <w:b/>
                <w:sz w:val="24"/>
                <w:szCs w:val="24"/>
              </w:rPr>
              <w:t>№ з/п</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2C70F4" w:rsidRDefault="00707872" w:rsidP="00A77755">
            <w:pPr>
              <w:spacing w:line="275" w:lineRule="auto"/>
              <w:jc w:val="center"/>
              <w:rPr>
                <w:b/>
                <w:sz w:val="24"/>
                <w:szCs w:val="24"/>
              </w:rPr>
            </w:pPr>
            <w:r w:rsidRPr="002C70F4">
              <w:rPr>
                <w:b/>
                <w:sz w:val="24"/>
                <w:szCs w:val="24"/>
              </w:rPr>
              <w:t>Тема уроку</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2C70F4" w:rsidRDefault="00707872" w:rsidP="00A77755">
            <w:pPr>
              <w:spacing w:line="275" w:lineRule="auto"/>
              <w:jc w:val="center"/>
              <w:rPr>
                <w:b/>
                <w:sz w:val="24"/>
                <w:szCs w:val="24"/>
              </w:rPr>
            </w:pPr>
            <w:r w:rsidRPr="002C70F4">
              <w:rPr>
                <w:b/>
                <w:sz w:val="24"/>
                <w:szCs w:val="24"/>
              </w:rPr>
              <w:t>Кількість</w:t>
            </w:r>
          </w:p>
        </w:tc>
      </w:tr>
      <w:tr w:rsidR="00707872" w:rsidRPr="00081C59"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7872" w:rsidRPr="00D704B2" w:rsidRDefault="00707872" w:rsidP="00A77755">
            <w:pPr>
              <w:spacing w:line="275" w:lineRule="auto"/>
              <w:rPr>
                <w:color w:val="000000"/>
                <w:sz w:val="24"/>
                <w:szCs w:val="24"/>
              </w:rPr>
            </w:pPr>
            <w:r w:rsidRPr="00D704B2">
              <w:rPr>
                <w:sz w:val="24"/>
              </w:rPr>
              <w:t>Вступ. Основні відомості про санітарію та гігієну. Санітарне законодавство й організація харчового закладу. Гігієнічні вимоги до персоналу та утримання підприємств харчування</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r>
      <w:tr w:rsidR="00707872" w:rsidRPr="00081C59"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2</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7872" w:rsidRPr="00D704B2" w:rsidRDefault="00707872" w:rsidP="00A77755">
            <w:pPr>
              <w:spacing w:line="275" w:lineRule="auto"/>
              <w:rPr>
                <w:color w:val="000000"/>
                <w:sz w:val="24"/>
                <w:szCs w:val="24"/>
              </w:rPr>
            </w:pPr>
            <w:r w:rsidRPr="00D704B2">
              <w:rPr>
                <w:sz w:val="24"/>
              </w:rPr>
              <w:t>Санітарні вимоги при первинній обробці сировини, продуктів, приготуванні напівфабрикатів.</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r>
      <w:tr w:rsidR="00707872" w:rsidRPr="00081C59"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3</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7872" w:rsidRPr="00D704B2" w:rsidRDefault="00707872" w:rsidP="00A77755">
            <w:pPr>
              <w:spacing w:line="275" w:lineRule="auto"/>
              <w:rPr>
                <w:color w:val="000000"/>
                <w:sz w:val="24"/>
                <w:szCs w:val="24"/>
              </w:rPr>
            </w:pPr>
            <w:r w:rsidRPr="00D704B2">
              <w:rPr>
                <w:sz w:val="24"/>
              </w:rPr>
              <w:t xml:space="preserve"> Санітарні вимоги при тепловій обробці продуктів та приготуванні страв</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r>
      <w:tr w:rsidR="00707872" w:rsidRPr="00081C59"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4</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7872" w:rsidRPr="00D704B2" w:rsidRDefault="00707872" w:rsidP="00A77755">
            <w:pPr>
              <w:spacing w:line="275" w:lineRule="auto"/>
              <w:rPr>
                <w:bCs/>
                <w:color w:val="000000"/>
                <w:sz w:val="24"/>
                <w:szCs w:val="24"/>
              </w:rPr>
            </w:pPr>
            <w:r w:rsidRPr="00D704B2">
              <w:rPr>
                <w:bCs/>
                <w:color w:val="000000"/>
                <w:sz w:val="24"/>
                <w:szCs w:val="24"/>
              </w:rPr>
              <w:t>Вимоги до улаштування підприємства. Правила утилізації відходів.</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r>
      <w:tr w:rsidR="00707872" w:rsidRPr="00081C59" w:rsidTr="00A7775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5</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7872" w:rsidRPr="00D704B2" w:rsidRDefault="00707872" w:rsidP="00A77755">
            <w:pPr>
              <w:spacing w:line="275" w:lineRule="auto"/>
              <w:rPr>
                <w:bCs/>
                <w:color w:val="000000"/>
                <w:sz w:val="24"/>
                <w:szCs w:val="24"/>
              </w:rPr>
            </w:pPr>
            <w:r w:rsidRPr="00D704B2">
              <w:rPr>
                <w:bCs/>
                <w:color w:val="000000"/>
                <w:sz w:val="24"/>
                <w:szCs w:val="24"/>
              </w:rPr>
              <w:t>Основи фізіології харчування.</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7872" w:rsidRPr="00D704B2" w:rsidRDefault="00707872" w:rsidP="00A77755">
            <w:pPr>
              <w:spacing w:line="275" w:lineRule="auto"/>
              <w:jc w:val="center"/>
              <w:rPr>
                <w:sz w:val="24"/>
                <w:szCs w:val="24"/>
              </w:rPr>
            </w:pPr>
            <w:r w:rsidRPr="00D704B2">
              <w:rPr>
                <w:sz w:val="24"/>
                <w:szCs w:val="24"/>
              </w:rPr>
              <w:t>1</w:t>
            </w:r>
          </w:p>
        </w:tc>
      </w:tr>
    </w:tbl>
    <w:p w:rsidR="00CB3DC3" w:rsidRDefault="00CB3DC3">
      <w:pPr>
        <w:rPr>
          <w:b/>
          <w:sz w:val="28"/>
        </w:rPr>
      </w:pPr>
    </w:p>
    <w:p w:rsidR="00CB3DC3" w:rsidRDefault="00A64436">
      <w:pPr>
        <w:rPr>
          <w:b/>
          <w:sz w:val="28"/>
        </w:rPr>
      </w:pPr>
      <w:r>
        <w:rPr>
          <w:b/>
          <w:sz w:val="28"/>
        </w:rPr>
        <w:t>4.2. Презентації</w:t>
      </w:r>
    </w:p>
    <w:p w:rsidR="00CB3DC3" w:rsidRDefault="00CB3DC3">
      <w:pP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379"/>
        <w:gridCol w:w="2534"/>
      </w:tblGrid>
      <w:tr w:rsidR="00CB3DC3" w:rsidRPr="002C70F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2C70F4" w:rsidRDefault="00A64436">
            <w:pPr>
              <w:spacing w:line="275" w:lineRule="auto"/>
              <w:jc w:val="center"/>
              <w:rPr>
                <w:b/>
                <w:sz w:val="24"/>
                <w:szCs w:val="24"/>
              </w:rPr>
            </w:pPr>
            <w:bookmarkStart w:id="15" w:name="_Hlk147155613"/>
            <w:r w:rsidRPr="002C70F4">
              <w:rPr>
                <w:b/>
                <w:sz w:val="24"/>
                <w:szCs w:val="24"/>
              </w:rPr>
              <w:t>№ з/п</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2C70F4" w:rsidRDefault="00A64436">
            <w:pPr>
              <w:spacing w:line="275" w:lineRule="auto"/>
              <w:jc w:val="center"/>
              <w:rPr>
                <w:b/>
                <w:sz w:val="24"/>
                <w:szCs w:val="24"/>
              </w:rPr>
            </w:pPr>
            <w:r w:rsidRPr="002C70F4">
              <w:rPr>
                <w:b/>
                <w:sz w:val="24"/>
                <w:szCs w:val="24"/>
              </w:rPr>
              <w:t>Тема уроку</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2C70F4" w:rsidRDefault="00A64436">
            <w:pPr>
              <w:spacing w:line="275" w:lineRule="auto"/>
              <w:jc w:val="center"/>
              <w:rPr>
                <w:b/>
                <w:sz w:val="24"/>
                <w:szCs w:val="24"/>
              </w:rPr>
            </w:pPr>
            <w:r w:rsidRPr="002C70F4">
              <w:rPr>
                <w:b/>
                <w:sz w:val="24"/>
                <w:szCs w:val="24"/>
              </w:rPr>
              <w:t>Кількість</w:t>
            </w:r>
          </w:p>
        </w:tc>
      </w:tr>
      <w:tr w:rsidR="00CB3DC3" w:rsidRPr="00081C59">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D704B2" w:rsidRDefault="00A64436">
            <w:pPr>
              <w:spacing w:line="275" w:lineRule="auto"/>
              <w:jc w:val="center"/>
              <w:rPr>
                <w:sz w:val="24"/>
                <w:szCs w:val="24"/>
              </w:rPr>
            </w:pPr>
            <w:r w:rsidRPr="00D704B2">
              <w:rPr>
                <w:sz w:val="24"/>
                <w:szCs w:val="24"/>
              </w:rPr>
              <w:t>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DC3" w:rsidRPr="00D704B2" w:rsidRDefault="00D704B2">
            <w:pPr>
              <w:spacing w:line="275" w:lineRule="auto"/>
              <w:rPr>
                <w:color w:val="000000"/>
                <w:sz w:val="24"/>
                <w:szCs w:val="24"/>
              </w:rPr>
            </w:pPr>
            <w:r w:rsidRPr="00D704B2">
              <w:rPr>
                <w:sz w:val="24"/>
              </w:rPr>
              <w:t>Вступ. Основні відомості про санітарію та гігієну. Санітарне законодавство й організація харчового закладу. Гігієнічні вимоги до персоналу та утримання підприємств харчування</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D704B2" w:rsidRDefault="00A64436">
            <w:pPr>
              <w:spacing w:line="275" w:lineRule="auto"/>
              <w:jc w:val="center"/>
              <w:rPr>
                <w:sz w:val="24"/>
                <w:szCs w:val="24"/>
              </w:rPr>
            </w:pPr>
            <w:r w:rsidRPr="00D704B2">
              <w:rPr>
                <w:sz w:val="24"/>
                <w:szCs w:val="24"/>
              </w:rPr>
              <w:t>1</w:t>
            </w:r>
          </w:p>
        </w:tc>
      </w:tr>
      <w:tr w:rsidR="00CB3DC3" w:rsidRPr="00081C59">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D704B2" w:rsidRDefault="00A64436">
            <w:pPr>
              <w:spacing w:line="275" w:lineRule="auto"/>
              <w:jc w:val="center"/>
              <w:rPr>
                <w:sz w:val="24"/>
                <w:szCs w:val="24"/>
              </w:rPr>
            </w:pPr>
            <w:r w:rsidRPr="00D704B2">
              <w:rPr>
                <w:sz w:val="24"/>
                <w:szCs w:val="24"/>
              </w:rPr>
              <w:t>2</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DC3" w:rsidRPr="00D704B2" w:rsidRDefault="00D704B2">
            <w:pPr>
              <w:spacing w:line="275" w:lineRule="auto"/>
              <w:rPr>
                <w:color w:val="000000"/>
                <w:sz w:val="24"/>
                <w:szCs w:val="24"/>
              </w:rPr>
            </w:pPr>
            <w:r w:rsidRPr="00D704B2">
              <w:rPr>
                <w:sz w:val="24"/>
              </w:rPr>
              <w:t>Санітарні вимоги при первинній обробці сировини, продуктів, приготуванні напівфабрикатів.</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D704B2" w:rsidRDefault="00A64436">
            <w:pPr>
              <w:spacing w:line="275" w:lineRule="auto"/>
              <w:jc w:val="center"/>
              <w:rPr>
                <w:sz w:val="24"/>
                <w:szCs w:val="24"/>
              </w:rPr>
            </w:pPr>
            <w:r w:rsidRPr="00D704B2">
              <w:rPr>
                <w:sz w:val="24"/>
                <w:szCs w:val="24"/>
              </w:rPr>
              <w:t>1</w:t>
            </w:r>
          </w:p>
        </w:tc>
      </w:tr>
      <w:tr w:rsidR="00CB3DC3" w:rsidRPr="00081C59">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D704B2" w:rsidRDefault="00A64436">
            <w:pPr>
              <w:spacing w:line="275" w:lineRule="auto"/>
              <w:jc w:val="center"/>
              <w:rPr>
                <w:sz w:val="24"/>
                <w:szCs w:val="24"/>
              </w:rPr>
            </w:pPr>
            <w:r w:rsidRPr="00D704B2">
              <w:rPr>
                <w:sz w:val="24"/>
                <w:szCs w:val="24"/>
              </w:rPr>
              <w:t>3</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DC3" w:rsidRPr="00D704B2" w:rsidRDefault="00D704B2">
            <w:pPr>
              <w:spacing w:line="275" w:lineRule="auto"/>
              <w:rPr>
                <w:color w:val="000000"/>
                <w:sz w:val="24"/>
                <w:szCs w:val="24"/>
              </w:rPr>
            </w:pPr>
            <w:r w:rsidRPr="00D704B2">
              <w:rPr>
                <w:sz w:val="24"/>
              </w:rPr>
              <w:t xml:space="preserve"> Санітарні вимоги при тепловій обробці продуктів та приготуванні страв</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D704B2" w:rsidRDefault="00A64436">
            <w:pPr>
              <w:spacing w:line="275" w:lineRule="auto"/>
              <w:jc w:val="center"/>
              <w:rPr>
                <w:sz w:val="24"/>
                <w:szCs w:val="24"/>
              </w:rPr>
            </w:pPr>
            <w:r w:rsidRPr="00D704B2">
              <w:rPr>
                <w:sz w:val="24"/>
                <w:szCs w:val="24"/>
              </w:rPr>
              <w:t>1</w:t>
            </w:r>
          </w:p>
        </w:tc>
      </w:tr>
      <w:tr w:rsidR="00CB3DC3" w:rsidRPr="00081C59">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D704B2" w:rsidRDefault="00A64436">
            <w:pPr>
              <w:spacing w:line="275" w:lineRule="auto"/>
              <w:jc w:val="center"/>
              <w:rPr>
                <w:sz w:val="24"/>
                <w:szCs w:val="24"/>
              </w:rPr>
            </w:pPr>
            <w:r w:rsidRPr="00D704B2">
              <w:rPr>
                <w:sz w:val="24"/>
                <w:szCs w:val="24"/>
              </w:rPr>
              <w:t>4</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DC3" w:rsidRPr="00D704B2" w:rsidRDefault="00D704B2">
            <w:pPr>
              <w:spacing w:line="275" w:lineRule="auto"/>
              <w:rPr>
                <w:bCs/>
                <w:color w:val="000000"/>
                <w:sz w:val="24"/>
                <w:szCs w:val="24"/>
              </w:rPr>
            </w:pPr>
            <w:r w:rsidRPr="00D704B2">
              <w:rPr>
                <w:bCs/>
                <w:color w:val="000000"/>
                <w:sz w:val="24"/>
                <w:szCs w:val="24"/>
              </w:rPr>
              <w:t>Вимоги до улаштування підприємства. Правила утилізації відходів.</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D704B2" w:rsidRDefault="00A64436">
            <w:pPr>
              <w:spacing w:line="275" w:lineRule="auto"/>
              <w:jc w:val="center"/>
              <w:rPr>
                <w:sz w:val="24"/>
                <w:szCs w:val="24"/>
              </w:rPr>
            </w:pPr>
            <w:r w:rsidRPr="00D704B2">
              <w:rPr>
                <w:sz w:val="24"/>
                <w:szCs w:val="24"/>
              </w:rPr>
              <w:t>1</w:t>
            </w:r>
          </w:p>
        </w:tc>
      </w:tr>
      <w:tr w:rsidR="00CB3DC3" w:rsidRPr="00081C59">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D704B2" w:rsidRDefault="00A64436">
            <w:pPr>
              <w:spacing w:line="275" w:lineRule="auto"/>
              <w:jc w:val="center"/>
              <w:rPr>
                <w:sz w:val="24"/>
                <w:szCs w:val="24"/>
              </w:rPr>
            </w:pPr>
            <w:r w:rsidRPr="00D704B2">
              <w:rPr>
                <w:sz w:val="24"/>
                <w:szCs w:val="24"/>
              </w:rPr>
              <w:t>5</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3DC3" w:rsidRPr="00D704B2" w:rsidRDefault="00D704B2">
            <w:pPr>
              <w:spacing w:line="275" w:lineRule="auto"/>
              <w:rPr>
                <w:bCs/>
                <w:color w:val="000000"/>
                <w:sz w:val="24"/>
                <w:szCs w:val="24"/>
              </w:rPr>
            </w:pPr>
            <w:r w:rsidRPr="00D704B2">
              <w:rPr>
                <w:bCs/>
                <w:color w:val="000000"/>
                <w:sz w:val="24"/>
                <w:szCs w:val="24"/>
              </w:rPr>
              <w:t>Основи фізіології харчування.</w:t>
            </w:r>
          </w:p>
        </w:tc>
        <w:tc>
          <w:tcPr>
            <w:tcW w:w="2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D704B2" w:rsidRDefault="00A64436">
            <w:pPr>
              <w:spacing w:line="275" w:lineRule="auto"/>
              <w:jc w:val="center"/>
              <w:rPr>
                <w:sz w:val="24"/>
                <w:szCs w:val="24"/>
              </w:rPr>
            </w:pPr>
            <w:r w:rsidRPr="00D704B2">
              <w:rPr>
                <w:sz w:val="24"/>
                <w:szCs w:val="24"/>
              </w:rPr>
              <w:t>1</w:t>
            </w:r>
          </w:p>
        </w:tc>
      </w:tr>
      <w:bookmarkEnd w:id="15"/>
    </w:tbl>
    <w:p w:rsidR="00CB3DC3" w:rsidRPr="00081C59" w:rsidRDefault="00CB3DC3">
      <w:pPr>
        <w:rPr>
          <w:b/>
          <w:sz w:val="28"/>
          <w:highlight w:val="yellow"/>
        </w:rPr>
      </w:pPr>
    </w:p>
    <w:p w:rsidR="00CB3DC3" w:rsidRDefault="00A64436">
      <w:pPr>
        <w:pStyle w:val="2"/>
        <w:jc w:val="left"/>
      </w:pPr>
      <w:r w:rsidRPr="00081C59">
        <w:t>Перелік державних та нормативних документів</w:t>
      </w:r>
    </w:p>
    <w:p w:rsidR="00CB3DC3" w:rsidRDefault="00CB3DC3"/>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8285"/>
      </w:tblGrid>
      <w:tr w:rsidR="00081C59" w:rsidRPr="00081C59" w:rsidTr="00081C59">
        <w:trPr>
          <w:trHeight w:val="193"/>
          <w:tblCellSpacing w:w="0" w:type="dxa"/>
        </w:trPr>
        <w:tc>
          <w:tcPr>
            <w:tcW w:w="1838"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jc w:val="center"/>
              <w:rPr>
                <w:sz w:val="24"/>
                <w:szCs w:val="24"/>
              </w:rPr>
            </w:pPr>
            <w:r w:rsidRPr="00081C59">
              <w:rPr>
                <w:sz w:val="24"/>
                <w:szCs w:val="24"/>
              </w:rPr>
              <w:t>№ з/п</w:t>
            </w:r>
          </w:p>
        </w:tc>
        <w:tc>
          <w:tcPr>
            <w:tcW w:w="8357"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jc w:val="center"/>
              <w:rPr>
                <w:sz w:val="24"/>
                <w:szCs w:val="24"/>
              </w:rPr>
            </w:pPr>
            <w:r w:rsidRPr="00081C59">
              <w:rPr>
                <w:sz w:val="24"/>
                <w:szCs w:val="24"/>
              </w:rPr>
              <w:t>Назва документа</w:t>
            </w:r>
          </w:p>
        </w:tc>
      </w:tr>
      <w:tr w:rsidR="00081C59" w:rsidRPr="00081C59" w:rsidTr="00081C59">
        <w:trPr>
          <w:trHeight w:val="193"/>
          <w:tblCellSpacing w:w="0" w:type="dxa"/>
        </w:trPr>
        <w:tc>
          <w:tcPr>
            <w:tcW w:w="1838"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numPr>
                <w:ilvl w:val="0"/>
                <w:numId w:val="10"/>
              </w:numPr>
              <w:ind w:left="1440"/>
              <w:jc w:val="both"/>
              <w:rPr>
                <w:sz w:val="24"/>
                <w:szCs w:val="24"/>
              </w:rPr>
            </w:pPr>
            <w:r w:rsidRPr="00081C59">
              <w:rPr>
                <w:sz w:val="24"/>
                <w:szCs w:val="24"/>
              </w:rPr>
              <w:t>2</w:t>
            </w:r>
          </w:p>
        </w:tc>
        <w:tc>
          <w:tcPr>
            <w:tcW w:w="8357"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rPr>
                <w:sz w:val="24"/>
                <w:szCs w:val="24"/>
              </w:rPr>
            </w:pPr>
            <w:r w:rsidRPr="00081C59">
              <w:rPr>
                <w:sz w:val="24"/>
                <w:szCs w:val="24"/>
              </w:rPr>
              <w:t>Закон України “Про професійну (професійно-технічну) освіту”</w:t>
            </w:r>
          </w:p>
        </w:tc>
      </w:tr>
      <w:tr w:rsidR="00081C59" w:rsidRPr="00081C59" w:rsidTr="00081C59">
        <w:trPr>
          <w:trHeight w:val="193"/>
          <w:tblCellSpacing w:w="0" w:type="dxa"/>
        </w:trPr>
        <w:tc>
          <w:tcPr>
            <w:tcW w:w="1838"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numPr>
                <w:ilvl w:val="0"/>
                <w:numId w:val="11"/>
              </w:numPr>
              <w:ind w:left="1440"/>
              <w:jc w:val="both"/>
              <w:rPr>
                <w:sz w:val="24"/>
                <w:szCs w:val="24"/>
              </w:rPr>
            </w:pPr>
            <w:r w:rsidRPr="00081C59">
              <w:rPr>
                <w:sz w:val="24"/>
                <w:szCs w:val="24"/>
              </w:rPr>
              <w:t>3</w:t>
            </w:r>
          </w:p>
        </w:tc>
        <w:tc>
          <w:tcPr>
            <w:tcW w:w="8357"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rPr>
                <w:sz w:val="24"/>
                <w:szCs w:val="24"/>
              </w:rPr>
            </w:pPr>
            <w:r w:rsidRPr="00081C59">
              <w:rPr>
                <w:sz w:val="24"/>
                <w:szCs w:val="24"/>
              </w:rPr>
              <w:t>Наказ № 295 “Про затвердження Типової базисної структури навчальних планів для підготовки кваліфікованих робітників у професійно-технічних навчальних закладах”</w:t>
            </w:r>
          </w:p>
        </w:tc>
      </w:tr>
      <w:tr w:rsidR="00081C59" w:rsidRPr="00081C59" w:rsidTr="00081C59">
        <w:trPr>
          <w:trHeight w:val="193"/>
          <w:tblCellSpacing w:w="0" w:type="dxa"/>
        </w:trPr>
        <w:tc>
          <w:tcPr>
            <w:tcW w:w="1838"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numPr>
                <w:ilvl w:val="0"/>
                <w:numId w:val="12"/>
              </w:numPr>
              <w:ind w:left="1440"/>
              <w:jc w:val="both"/>
              <w:rPr>
                <w:sz w:val="24"/>
                <w:szCs w:val="24"/>
              </w:rPr>
            </w:pPr>
            <w:r w:rsidRPr="00081C59">
              <w:rPr>
                <w:sz w:val="24"/>
                <w:szCs w:val="24"/>
              </w:rPr>
              <w:t>4</w:t>
            </w:r>
          </w:p>
        </w:tc>
        <w:tc>
          <w:tcPr>
            <w:tcW w:w="8357"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rPr>
                <w:sz w:val="24"/>
                <w:szCs w:val="24"/>
              </w:rPr>
            </w:pPr>
            <w:r w:rsidRPr="00081C59">
              <w:rPr>
                <w:sz w:val="24"/>
                <w:szCs w:val="24"/>
              </w:rPr>
              <w:t>ДСП(ПТ)О</w:t>
            </w:r>
          </w:p>
        </w:tc>
      </w:tr>
      <w:tr w:rsidR="00081C59" w:rsidRPr="00081C59" w:rsidTr="00081C59">
        <w:trPr>
          <w:trHeight w:val="193"/>
          <w:tblCellSpacing w:w="0" w:type="dxa"/>
        </w:trPr>
        <w:tc>
          <w:tcPr>
            <w:tcW w:w="1838"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numPr>
                <w:ilvl w:val="0"/>
                <w:numId w:val="13"/>
              </w:numPr>
              <w:ind w:left="1440"/>
              <w:jc w:val="both"/>
              <w:rPr>
                <w:sz w:val="24"/>
                <w:szCs w:val="24"/>
              </w:rPr>
            </w:pPr>
            <w:r w:rsidRPr="00081C59">
              <w:rPr>
                <w:sz w:val="24"/>
                <w:szCs w:val="24"/>
              </w:rPr>
              <w:t>5</w:t>
            </w:r>
          </w:p>
        </w:tc>
        <w:tc>
          <w:tcPr>
            <w:tcW w:w="8357"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rPr>
                <w:sz w:val="24"/>
                <w:szCs w:val="24"/>
              </w:rPr>
            </w:pPr>
            <w:r w:rsidRPr="00081C59">
              <w:rPr>
                <w:sz w:val="24"/>
                <w:szCs w:val="24"/>
              </w:rPr>
              <w:t>“Про запровадження 12 – ти бальної шкали оцінювання навчальних досягнень учнів (слухачів) з професійної підготовки у професійно-технічних навчальних закладах”</w:t>
            </w:r>
          </w:p>
        </w:tc>
      </w:tr>
      <w:tr w:rsidR="00081C59" w:rsidRPr="00081C59" w:rsidTr="00081C59">
        <w:trPr>
          <w:trHeight w:val="663"/>
          <w:tblCellSpacing w:w="0" w:type="dxa"/>
        </w:trPr>
        <w:tc>
          <w:tcPr>
            <w:tcW w:w="1838"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numPr>
                <w:ilvl w:val="0"/>
                <w:numId w:val="14"/>
              </w:numPr>
              <w:ind w:left="1440"/>
              <w:jc w:val="both"/>
              <w:rPr>
                <w:sz w:val="24"/>
                <w:szCs w:val="24"/>
              </w:rPr>
            </w:pPr>
            <w:r w:rsidRPr="00081C59">
              <w:rPr>
                <w:sz w:val="24"/>
                <w:szCs w:val="24"/>
              </w:rPr>
              <w:t>6</w:t>
            </w:r>
          </w:p>
        </w:tc>
        <w:tc>
          <w:tcPr>
            <w:tcW w:w="8357"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rPr>
                <w:sz w:val="24"/>
                <w:szCs w:val="24"/>
              </w:rPr>
            </w:pPr>
            <w:r w:rsidRPr="00081C59">
              <w:rPr>
                <w:sz w:val="24"/>
                <w:szCs w:val="24"/>
              </w:rPr>
              <w:t>Інструктивні документи департаменту освіти і науки, навчально-методичного центру ПТО</w:t>
            </w:r>
          </w:p>
        </w:tc>
      </w:tr>
      <w:tr w:rsidR="00081C59" w:rsidRPr="00081C59" w:rsidTr="00081C59">
        <w:trPr>
          <w:trHeight w:val="482"/>
          <w:tblCellSpacing w:w="0" w:type="dxa"/>
        </w:trPr>
        <w:tc>
          <w:tcPr>
            <w:tcW w:w="1838"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numPr>
                <w:ilvl w:val="0"/>
                <w:numId w:val="15"/>
              </w:numPr>
              <w:ind w:left="1440"/>
              <w:jc w:val="both"/>
              <w:rPr>
                <w:sz w:val="24"/>
                <w:szCs w:val="24"/>
              </w:rPr>
            </w:pPr>
            <w:r w:rsidRPr="00081C59">
              <w:rPr>
                <w:sz w:val="24"/>
                <w:szCs w:val="24"/>
              </w:rPr>
              <w:t>7</w:t>
            </w:r>
          </w:p>
        </w:tc>
        <w:tc>
          <w:tcPr>
            <w:tcW w:w="8357"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rPr>
                <w:sz w:val="24"/>
                <w:szCs w:val="24"/>
              </w:rPr>
            </w:pPr>
            <w:r w:rsidRPr="00081C59">
              <w:rPr>
                <w:sz w:val="24"/>
                <w:szCs w:val="24"/>
              </w:rPr>
              <w:t>Положення про навчальний кабінет</w:t>
            </w:r>
          </w:p>
        </w:tc>
      </w:tr>
      <w:tr w:rsidR="00081C59" w:rsidRPr="00081C59" w:rsidTr="00081C59">
        <w:trPr>
          <w:trHeight w:val="482"/>
          <w:tblCellSpacing w:w="0" w:type="dxa"/>
        </w:trPr>
        <w:tc>
          <w:tcPr>
            <w:tcW w:w="1838"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numPr>
                <w:ilvl w:val="0"/>
                <w:numId w:val="16"/>
              </w:numPr>
              <w:ind w:left="1440"/>
              <w:jc w:val="both"/>
              <w:rPr>
                <w:sz w:val="24"/>
                <w:szCs w:val="24"/>
              </w:rPr>
            </w:pPr>
          </w:p>
        </w:tc>
        <w:tc>
          <w:tcPr>
            <w:tcW w:w="8357" w:type="dxa"/>
            <w:tcBorders>
              <w:top w:val="single" w:sz="4" w:space="0" w:color="000000"/>
              <w:left w:val="single" w:sz="4" w:space="0" w:color="000000"/>
              <w:bottom w:val="single" w:sz="4" w:space="0" w:color="000000"/>
              <w:right w:val="single" w:sz="4" w:space="0" w:color="000000"/>
            </w:tcBorders>
            <w:hideMark/>
          </w:tcPr>
          <w:p w:rsidR="00081C59" w:rsidRPr="00081C59" w:rsidRDefault="00081C59" w:rsidP="00081C59">
            <w:pPr>
              <w:rPr>
                <w:sz w:val="24"/>
                <w:szCs w:val="24"/>
              </w:rPr>
            </w:pPr>
            <w:r w:rsidRPr="00081C59">
              <w:rPr>
                <w:sz w:val="24"/>
                <w:szCs w:val="24"/>
              </w:rPr>
              <w:t>Нормативно-правові акти з охорони праці</w:t>
            </w:r>
          </w:p>
        </w:tc>
      </w:tr>
    </w:tbl>
    <w:p w:rsidR="00CB3DC3" w:rsidRDefault="00CB3DC3">
      <w:pPr>
        <w:jc w:val="both"/>
        <w:rPr>
          <w:sz w:val="28"/>
        </w:rPr>
      </w:pPr>
    </w:p>
    <w:p w:rsidR="00CB3DC3" w:rsidRDefault="00CB3DC3">
      <w:pPr>
        <w:sectPr w:rsidR="00CB3DC3">
          <w:pgSz w:w="11906" w:h="16838" w:code="9"/>
          <w:pgMar w:top="567" w:right="567" w:bottom="567" w:left="1134" w:header="709" w:footer="709" w:gutter="0"/>
          <w:cols w:space="720"/>
        </w:sectPr>
      </w:pPr>
    </w:p>
    <w:p w:rsidR="00CB3DC3" w:rsidRDefault="00A64436">
      <w:pPr>
        <w:pStyle w:val="1"/>
        <w:jc w:val="left"/>
        <w:rPr>
          <w:b w:val="0"/>
          <w:sz w:val="32"/>
        </w:rPr>
      </w:pPr>
      <w:r>
        <w:rPr>
          <w:sz w:val="32"/>
        </w:rPr>
        <w:lastRenderedPageBreak/>
        <w:t xml:space="preserve">2.4.  Комплексно-методичне забезпечення предмета  основи трудового законодавства </w:t>
      </w:r>
    </w:p>
    <w:p w:rsidR="00CB3DC3" w:rsidRDefault="00A64436">
      <w:pPr>
        <w:jc w:val="both"/>
      </w:pPr>
      <w:r>
        <w:rPr>
          <w:sz w:val="28"/>
        </w:rPr>
        <w:t xml:space="preserve">                                                                                                            </w:t>
      </w:r>
    </w:p>
    <w:tbl>
      <w:tblPr>
        <w:tblW w:w="16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4657"/>
        <w:gridCol w:w="1381"/>
        <w:gridCol w:w="1335"/>
        <w:gridCol w:w="1260"/>
        <w:gridCol w:w="1260"/>
        <w:gridCol w:w="1260"/>
        <w:gridCol w:w="1440"/>
        <w:gridCol w:w="1440"/>
        <w:gridCol w:w="1114"/>
      </w:tblGrid>
      <w:tr w:rsidR="00CB3DC3" w:rsidTr="00263BC4">
        <w:trPr>
          <w:cantSplit/>
          <w:jc w:val="center"/>
        </w:trPr>
        <w:tc>
          <w:tcPr>
            <w:tcW w:w="9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 з/п</w:t>
            </w:r>
          </w:p>
        </w:tc>
        <w:tc>
          <w:tcPr>
            <w:tcW w:w="46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Найменування теми</w:t>
            </w:r>
          </w:p>
        </w:tc>
        <w:tc>
          <w:tcPr>
            <w:tcW w:w="13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Необхідно</w:t>
            </w:r>
          </w:p>
        </w:tc>
        <w:tc>
          <w:tcPr>
            <w:tcW w:w="1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 xml:space="preserve">Є в </w:t>
            </w:r>
            <w:proofErr w:type="spellStart"/>
            <w:r>
              <w:rPr>
                <w:b/>
                <w:sz w:val="24"/>
              </w:rPr>
              <w:t>наяв</w:t>
            </w:r>
            <w:proofErr w:type="spellEnd"/>
            <w:r>
              <w:rPr>
                <w:b/>
                <w:sz w:val="24"/>
              </w:rPr>
              <w:t xml:space="preserve"> </w:t>
            </w:r>
          </w:p>
          <w:p w:rsidR="00CB3DC3" w:rsidRDefault="00A64436">
            <w:pPr>
              <w:spacing w:line="275" w:lineRule="auto"/>
              <w:jc w:val="center"/>
              <w:rPr>
                <w:b/>
                <w:sz w:val="24"/>
              </w:rPr>
            </w:pPr>
            <w:proofErr w:type="spellStart"/>
            <w:r>
              <w:rPr>
                <w:b/>
                <w:sz w:val="24"/>
              </w:rPr>
              <w:t>ності</w:t>
            </w:r>
            <w:proofErr w:type="spellEnd"/>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Потрібно придбати</w:t>
            </w:r>
          </w:p>
        </w:tc>
        <w:tc>
          <w:tcPr>
            <w:tcW w:w="651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Термін придбання</w:t>
            </w:r>
          </w:p>
        </w:tc>
      </w:tr>
      <w:tr w:rsidR="00CB3DC3" w:rsidTr="00263BC4">
        <w:trPr>
          <w:cantSplit/>
          <w:jc w:val="center"/>
        </w:trPr>
        <w:tc>
          <w:tcPr>
            <w:tcW w:w="9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46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38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3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2024</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2025</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2026</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2027</w:t>
            </w: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rPr>
                <w:b/>
                <w:sz w:val="24"/>
              </w:rPr>
            </w:pPr>
            <w:r>
              <w:rPr>
                <w:b/>
                <w:sz w:val="24"/>
              </w:rPr>
              <w:t>1</w:t>
            </w: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rPr>
                <w:b/>
                <w:sz w:val="24"/>
              </w:rPr>
            </w:pPr>
            <w:r>
              <w:rPr>
                <w:b/>
                <w:sz w:val="24"/>
              </w:rPr>
              <w:t>Тема  №1</w:t>
            </w:r>
            <w:r w:rsidRPr="00323ADC">
              <w:rPr>
                <w:b/>
                <w:sz w:val="24"/>
              </w:rPr>
              <w:t xml:space="preserve">. </w:t>
            </w:r>
            <w:r w:rsidRPr="00323ADC">
              <w:rPr>
                <w:b/>
              </w:rPr>
              <w:t xml:space="preserve"> </w:t>
            </w:r>
            <w:r w:rsidR="00323ADC" w:rsidRPr="00323ADC">
              <w:rPr>
                <w:b/>
                <w:sz w:val="24"/>
              </w:rPr>
              <w:t>Вступ. Основні відомості про санітарію та гігієну. Санітарне законодавство й організація харчового закладу. Гігієнічні вимоги до персоналу та утримання підприємств харчування.</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 xml:space="preserve">1.1 Матеріали для вимірювання стандартів освіти з охорони праці:                                                                                              </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тематичні роботи (контрольні)</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 xml:space="preserve">тести </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1.2 Навчально-методична та довідкова література:</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підручники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посібники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9</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1</w:t>
            </w: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довідники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методичні посібники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5</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журнали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збірники дидактичних матеріалів</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картки (роздатковий матеріал)</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1.3 Навчально-наочні посібники: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таблиці</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схеми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 xml:space="preserve">ілюстрації </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1.4  Екранно-звукові посібники: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фільми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rsidTr="00263BC4">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презентації</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r>
    </w:tbl>
    <w:p w:rsidR="00CB3DC3" w:rsidRDefault="00CB3DC3"/>
    <w:tbl>
      <w:tblPr>
        <w:tblW w:w="16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4657"/>
        <w:gridCol w:w="1523"/>
        <w:gridCol w:w="1193"/>
        <w:gridCol w:w="1260"/>
        <w:gridCol w:w="1260"/>
        <w:gridCol w:w="1260"/>
        <w:gridCol w:w="1440"/>
        <w:gridCol w:w="1440"/>
        <w:gridCol w:w="1114"/>
      </w:tblGrid>
      <w:tr w:rsidR="00CB3DC3" w:rsidTr="000C0BC9">
        <w:trPr>
          <w:cantSplit/>
          <w:jc w:val="center"/>
        </w:trPr>
        <w:tc>
          <w:tcPr>
            <w:tcW w:w="9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 з/п</w:t>
            </w:r>
          </w:p>
        </w:tc>
        <w:tc>
          <w:tcPr>
            <w:tcW w:w="46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Найменування теми</w:t>
            </w:r>
          </w:p>
        </w:tc>
        <w:tc>
          <w:tcPr>
            <w:tcW w:w="15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Pr="005629C4" w:rsidRDefault="00A64436">
            <w:pPr>
              <w:spacing w:line="275" w:lineRule="auto"/>
              <w:jc w:val="center"/>
              <w:rPr>
                <w:b/>
                <w:sz w:val="24"/>
                <w:lang w:val="en-US"/>
              </w:rPr>
            </w:pPr>
            <w:r>
              <w:rPr>
                <w:b/>
                <w:sz w:val="24"/>
              </w:rPr>
              <w:t>Необхідно</w:t>
            </w:r>
          </w:p>
        </w:tc>
        <w:tc>
          <w:tcPr>
            <w:tcW w:w="11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 xml:space="preserve">Є в </w:t>
            </w:r>
            <w:proofErr w:type="spellStart"/>
            <w:r>
              <w:rPr>
                <w:b/>
                <w:sz w:val="24"/>
              </w:rPr>
              <w:t>наяв</w:t>
            </w:r>
            <w:proofErr w:type="spellEnd"/>
            <w:r>
              <w:rPr>
                <w:b/>
                <w:sz w:val="24"/>
              </w:rPr>
              <w:t xml:space="preserve"> </w:t>
            </w:r>
          </w:p>
          <w:p w:rsidR="00CB3DC3" w:rsidRDefault="00A64436">
            <w:pPr>
              <w:spacing w:line="275" w:lineRule="auto"/>
              <w:jc w:val="center"/>
              <w:rPr>
                <w:b/>
                <w:sz w:val="24"/>
              </w:rPr>
            </w:pPr>
            <w:proofErr w:type="spellStart"/>
            <w:r>
              <w:rPr>
                <w:b/>
                <w:sz w:val="24"/>
              </w:rPr>
              <w:t>ності</w:t>
            </w:r>
            <w:proofErr w:type="spellEnd"/>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Потрібно придбати</w:t>
            </w:r>
          </w:p>
        </w:tc>
        <w:tc>
          <w:tcPr>
            <w:tcW w:w="651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Термін придбання</w:t>
            </w:r>
          </w:p>
        </w:tc>
      </w:tr>
      <w:tr w:rsidR="00CB3DC3" w:rsidTr="000C0BC9">
        <w:trPr>
          <w:cantSplit/>
          <w:jc w:val="center"/>
        </w:trPr>
        <w:tc>
          <w:tcPr>
            <w:tcW w:w="9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46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52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1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2024</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2025</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2026</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2027</w:t>
            </w: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rPr>
                <w:b/>
                <w:sz w:val="24"/>
              </w:rPr>
            </w:pPr>
            <w:r>
              <w:rPr>
                <w:b/>
                <w:sz w:val="24"/>
              </w:rPr>
              <w:t>1</w:t>
            </w: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rPr>
                <w:b/>
                <w:sz w:val="24"/>
              </w:rPr>
            </w:pPr>
            <w:r>
              <w:rPr>
                <w:b/>
                <w:sz w:val="24"/>
              </w:rPr>
              <w:t xml:space="preserve">Тема  №2. </w:t>
            </w:r>
            <w:r>
              <w:rPr>
                <w:b/>
              </w:rPr>
              <w:t xml:space="preserve"> </w:t>
            </w:r>
            <w:r w:rsidR="00323ADC" w:rsidRPr="005629C4">
              <w:rPr>
                <w:sz w:val="24"/>
              </w:rPr>
              <w:t xml:space="preserve"> </w:t>
            </w:r>
            <w:r w:rsidR="00323ADC" w:rsidRPr="00323ADC">
              <w:rPr>
                <w:b/>
                <w:bCs/>
                <w:sz w:val="24"/>
              </w:rPr>
              <w:t>Санітарні вимоги при первинній обробці сировини, продуктів, приготуванні напівфабрикатів</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 xml:space="preserve">1.1 Матеріали для вимірювання стандартів освіти з охорони праці:                                                                                              </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тематичні роботи (контрольні)</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 xml:space="preserve">тести </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1.2 Навчально-методична та довідкова література:</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підручники</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посібники</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9</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1</w:t>
            </w: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довідники</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методичні посібники</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5</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журнали</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збірники дидактичних матеріалів</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картки (роздатковий матеріал)</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1.3 Навчально-наочні посібники:</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таблиці</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схеми</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 xml:space="preserve">ілюстрації </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1.4  Екранно-звукові посібники:</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фільми</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rsidTr="000C0BC9">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презентації</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r>
    </w:tbl>
    <w:p w:rsidR="00CB3DC3" w:rsidRDefault="00CB3DC3"/>
    <w:p w:rsidR="00CB3DC3" w:rsidRDefault="00CB3DC3"/>
    <w:tbl>
      <w:tblPr>
        <w:tblW w:w="16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4853"/>
        <w:gridCol w:w="1260"/>
        <w:gridCol w:w="1260"/>
        <w:gridCol w:w="1260"/>
        <w:gridCol w:w="1260"/>
        <w:gridCol w:w="1260"/>
        <w:gridCol w:w="1440"/>
        <w:gridCol w:w="1440"/>
        <w:gridCol w:w="1114"/>
      </w:tblGrid>
      <w:tr w:rsidR="00CB3DC3">
        <w:trPr>
          <w:cantSplit/>
          <w:jc w:val="center"/>
        </w:trPr>
        <w:tc>
          <w:tcPr>
            <w:tcW w:w="9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bookmarkStart w:id="16" w:name="_Hlk147155233"/>
            <w:r>
              <w:rPr>
                <w:b/>
                <w:sz w:val="24"/>
              </w:rPr>
              <w:lastRenderedPageBreak/>
              <w:t>№ з/п</w:t>
            </w:r>
          </w:p>
        </w:tc>
        <w:tc>
          <w:tcPr>
            <w:tcW w:w="48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Найменування теми</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proofErr w:type="spellStart"/>
            <w:r>
              <w:rPr>
                <w:b/>
                <w:sz w:val="24"/>
              </w:rPr>
              <w:t>Необхід</w:t>
            </w:r>
            <w:proofErr w:type="spellEnd"/>
            <w:r>
              <w:rPr>
                <w:b/>
                <w:sz w:val="24"/>
              </w:rPr>
              <w:t xml:space="preserve"> но</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 xml:space="preserve">Є в </w:t>
            </w:r>
            <w:proofErr w:type="spellStart"/>
            <w:r>
              <w:rPr>
                <w:b/>
                <w:sz w:val="24"/>
              </w:rPr>
              <w:t>наяв</w:t>
            </w:r>
            <w:proofErr w:type="spellEnd"/>
            <w:r>
              <w:rPr>
                <w:b/>
                <w:sz w:val="24"/>
              </w:rPr>
              <w:t xml:space="preserve"> </w:t>
            </w:r>
          </w:p>
          <w:p w:rsidR="00CB3DC3" w:rsidRDefault="00A64436">
            <w:pPr>
              <w:spacing w:line="275" w:lineRule="auto"/>
              <w:jc w:val="center"/>
              <w:rPr>
                <w:b/>
                <w:sz w:val="24"/>
              </w:rPr>
            </w:pPr>
            <w:proofErr w:type="spellStart"/>
            <w:r>
              <w:rPr>
                <w:b/>
                <w:sz w:val="24"/>
              </w:rPr>
              <w:t>ності</w:t>
            </w:r>
            <w:proofErr w:type="spellEnd"/>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Потрібно придбати</w:t>
            </w:r>
          </w:p>
        </w:tc>
        <w:tc>
          <w:tcPr>
            <w:tcW w:w="651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Термін придбання</w:t>
            </w:r>
          </w:p>
        </w:tc>
      </w:tr>
      <w:tr w:rsidR="00CB3DC3">
        <w:trPr>
          <w:cantSplit/>
          <w:jc w:val="center"/>
        </w:trPr>
        <w:tc>
          <w:tcPr>
            <w:tcW w:w="9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4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2024</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2025</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2026</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2027</w:t>
            </w: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rPr>
                <w:b/>
                <w:sz w:val="24"/>
              </w:rPr>
            </w:pPr>
            <w:r>
              <w:rPr>
                <w:b/>
                <w:sz w:val="24"/>
              </w:rPr>
              <w:t>1</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rPr>
                <w:b/>
                <w:sz w:val="24"/>
              </w:rPr>
            </w:pPr>
            <w:r>
              <w:rPr>
                <w:b/>
                <w:sz w:val="24"/>
              </w:rPr>
              <w:t xml:space="preserve">Тема  №3. </w:t>
            </w:r>
            <w:r>
              <w:rPr>
                <w:b/>
              </w:rPr>
              <w:t xml:space="preserve"> </w:t>
            </w:r>
            <w:r w:rsidR="00323ADC" w:rsidRPr="00323ADC">
              <w:rPr>
                <w:b/>
                <w:bCs/>
                <w:sz w:val="24"/>
              </w:rPr>
              <w:t>Санітарні вимоги при тепловій обробці продуктів та приготуванні страв</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 xml:space="preserve">1.1 Матеріали для вимірювання стандартів освіти з охорони праці: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тематичні роботи (контрольні)</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 xml:space="preserve">тести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1.2 Навчально-методична та довідкова література:</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підручники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1</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посібники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9</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1</w:t>
            </w: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довідники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методичні посібники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журнали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збірники дидактичних матеріалів</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картки (роздатковий матеріал)</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1.3 Навчально-наочні посібники: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таблиці</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схеми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 xml:space="preserve">ілюстрації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both"/>
              <w:rPr>
                <w:sz w:val="24"/>
              </w:rPr>
            </w:pPr>
            <w:r>
              <w:rPr>
                <w:sz w:val="24"/>
              </w:rPr>
              <w:t>1.4  Екранно-звукові посібники: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jc w:val="center"/>
              <w:rPr>
                <w:b/>
                <w:sz w:val="24"/>
              </w:rPr>
            </w:pP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фільми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r>
      <w:tr w:rsidR="00CB3DC3">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CB3DC3">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numPr>
                <w:ilvl w:val="0"/>
                <w:numId w:val="7"/>
              </w:numPr>
              <w:spacing w:line="275" w:lineRule="auto"/>
              <w:jc w:val="both"/>
              <w:rPr>
                <w:sz w:val="24"/>
              </w:rPr>
            </w:pPr>
            <w:r>
              <w:rPr>
                <w:sz w:val="24"/>
              </w:rPr>
              <w:t>презентації</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DC3" w:rsidRDefault="00A64436">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A64436">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3DC3" w:rsidRDefault="00CB3DC3">
            <w:pPr>
              <w:spacing w:line="275" w:lineRule="auto"/>
              <w:jc w:val="center"/>
              <w:rPr>
                <w:b/>
                <w:sz w:val="24"/>
              </w:rPr>
            </w:pPr>
          </w:p>
        </w:tc>
      </w:tr>
      <w:bookmarkEnd w:id="16"/>
    </w:tbl>
    <w:p w:rsidR="00CB3DC3" w:rsidRDefault="00CB3DC3"/>
    <w:tbl>
      <w:tblPr>
        <w:tblW w:w="16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4853"/>
        <w:gridCol w:w="1260"/>
        <w:gridCol w:w="1260"/>
        <w:gridCol w:w="1260"/>
        <w:gridCol w:w="1260"/>
        <w:gridCol w:w="1260"/>
        <w:gridCol w:w="1440"/>
        <w:gridCol w:w="1440"/>
        <w:gridCol w:w="1114"/>
      </w:tblGrid>
      <w:tr w:rsidR="00D704B2" w:rsidTr="00A77755">
        <w:trPr>
          <w:cantSplit/>
          <w:jc w:val="center"/>
        </w:trPr>
        <w:tc>
          <w:tcPr>
            <w:tcW w:w="9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 з/п</w:t>
            </w:r>
          </w:p>
        </w:tc>
        <w:tc>
          <w:tcPr>
            <w:tcW w:w="48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Найменування теми</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proofErr w:type="spellStart"/>
            <w:r>
              <w:rPr>
                <w:b/>
                <w:sz w:val="24"/>
              </w:rPr>
              <w:t>Необхід</w:t>
            </w:r>
            <w:proofErr w:type="spellEnd"/>
            <w:r>
              <w:rPr>
                <w:b/>
                <w:sz w:val="24"/>
              </w:rPr>
              <w:t xml:space="preserve"> но</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 xml:space="preserve">Є в </w:t>
            </w:r>
            <w:proofErr w:type="spellStart"/>
            <w:r>
              <w:rPr>
                <w:b/>
                <w:sz w:val="24"/>
              </w:rPr>
              <w:t>наяв</w:t>
            </w:r>
            <w:proofErr w:type="spellEnd"/>
            <w:r>
              <w:rPr>
                <w:b/>
                <w:sz w:val="24"/>
              </w:rPr>
              <w:t xml:space="preserve"> </w:t>
            </w:r>
          </w:p>
          <w:p w:rsidR="00D704B2" w:rsidRDefault="00D704B2" w:rsidP="00A77755">
            <w:pPr>
              <w:spacing w:line="275" w:lineRule="auto"/>
              <w:jc w:val="center"/>
              <w:rPr>
                <w:b/>
                <w:sz w:val="24"/>
              </w:rPr>
            </w:pPr>
            <w:proofErr w:type="spellStart"/>
            <w:r>
              <w:rPr>
                <w:b/>
                <w:sz w:val="24"/>
              </w:rPr>
              <w:t>ності</w:t>
            </w:r>
            <w:proofErr w:type="spellEnd"/>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Потрібно придбати</w:t>
            </w:r>
          </w:p>
        </w:tc>
        <w:tc>
          <w:tcPr>
            <w:tcW w:w="651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Термін придбання</w:t>
            </w:r>
          </w:p>
        </w:tc>
      </w:tr>
      <w:tr w:rsidR="00D704B2" w:rsidTr="00A77755">
        <w:trPr>
          <w:cantSplit/>
          <w:jc w:val="center"/>
        </w:trPr>
        <w:tc>
          <w:tcPr>
            <w:tcW w:w="9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rPr>
                <w:b/>
                <w:sz w:val="24"/>
              </w:rPr>
            </w:pPr>
          </w:p>
        </w:tc>
        <w:tc>
          <w:tcPr>
            <w:tcW w:w="4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rPr>
                <w:b/>
                <w:sz w:val="24"/>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rPr>
                <w:b/>
                <w:sz w:val="24"/>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rPr>
                <w:b/>
                <w:sz w:val="24"/>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2023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2024</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2025</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2026</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2027</w:t>
            </w: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r>
              <w:rPr>
                <w:b/>
                <w:sz w:val="24"/>
              </w:rPr>
              <w:t>1</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r w:rsidRPr="00D704B2">
              <w:rPr>
                <w:b/>
                <w:bCs/>
                <w:sz w:val="24"/>
              </w:rPr>
              <w:t xml:space="preserve">Тема </w:t>
            </w:r>
            <w:r w:rsidR="00AC470F">
              <w:rPr>
                <w:b/>
                <w:bCs/>
                <w:sz w:val="24"/>
              </w:rPr>
              <w:t xml:space="preserve">№ </w:t>
            </w:r>
            <w:r w:rsidRPr="00D704B2">
              <w:rPr>
                <w:b/>
                <w:bCs/>
                <w:sz w:val="24"/>
              </w:rPr>
              <w:t>4. Вимоги до улаштування підприємства. Правила утилізації відходів</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both"/>
              <w:rPr>
                <w:sz w:val="24"/>
              </w:rPr>
            </w:pPr>
            <w:r>
              <w:rPr>
                <w:sz w:val="24"/>
              </w:rPr>
              <w:t xml:space="preserve">1.1 Матеріали для вимірювання стандартів освіти з охорони праці: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тематичні роботи (контрольні)</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 xml:space="preserve">тести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both"/>
              <w:rPr>
                <w:sz w:val="24"/>
              </w:rPr>
            </w:pPr>
            <w:r>
              <w:rPr>
                <w:sz w:val="24"/>
              </w:rPr>
              <w:t>1.2 Навчально-методична та довідкова література:</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підручники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1</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w:t>
            </w: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посібники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9</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1</w:t>
            </w: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довідники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методичні посібники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журнали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збірники дидактичних матеріалів</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картки (роздатковий матеріал)</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both"/>
              <w:rPr>
                <w:sz w:val="24"/>
              </w:rPr>
            </w:pPr>
            <w:r>
              <w:rPr>
                <w:sz w:val="24"/>
              </w:rPr>
              <w:t>1.3 Навчально-наочні посібники: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таблиці</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схеми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 xml:space="preserve">ілюстрації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both"/>
              <w:rPr>
                <w:sz w:val="24"/>
              </w:rPr>
            </w:pPr>
            <w:r>
              <w:rPr>
                <w:sz w:val="24"/>
              </w:rPr>
              <w:t>1.4  Екранно-звукові посібники: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фільми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r>
      <w:tr w:rsidR="00D704B2" w:rsidTr="00A77755">
        <w:trPr>
          <w:cantSplit/>
          <w:jc w:val="cent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rPr>
                <w:b/>
                <w:sz w:val="24"/>
              </w:rPr>
            </w:pP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numPr>
                <w:ilvl w:val="0"/>
                <w:numId w:val="7"/>
              </w:numPr>
              <w:spacing w:line="275" w:lineRule="auto"/>
              <w:jc w:val="both"/>
              <w:rPr>
                <w:sz w:val="24"/>
              </w:rPr>
            </w:pPr>
            <w:r>
              <w:rPr>
                <w:sz w:val="24"/>
              </w:rPr>
              <w:t>презентації</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20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4B2" w:rsidRDefault="00D704B2" w:rsidP="00A77755">
            <w:pPr>
              <w:spacing w:line="275" w:lineRule="auto"/>
              <w:jc w:val="center"/>
              <w:rPr>
                <w:b/>
                <w:sz w:val="24"/>
              </w:rPr>
            </w:pPr>
            <w:r>
              <w:rPr>
                <w:b/>
                <w:sz w:val="24"/>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r>
              <w:rPr>
                <w:b/>
                <w:sz w:val="24"/>
              </w:rPr>
              <w:t>-</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04B2" w:rsidRDefault="00D704B2" w:rsidP="00A77755">
            <w:pPr>
              <w:spacing w:line="275" w:lineRule="auto"/>
              <w:jc w:val="center"/>
              <w:rPr>
                <w:b/>
                <w:sz w:val="24"/>
              </w:rPr>
            </w:pPr>
          </w:p>
        </w:tc>
      </w:tr>
    </w:tbl>
    <w:p w:rsidR="00D704B2" w:rsidRDefault="00D704B2"/>
    <w:p w:rsidR="00CB3DC3" w:rsidRDefault="00CB3DC3"/>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4853"/>
        <w:gridCol w:w="1260"/>
        <w:gridCol w:w="1260"/>
        <w:gridCol w:w="1260"/>
        <w:gridCol w:w="1260"/>
        <w:gridCol w:w="1260"/>
        <w:gridCol w:w="1440"/>
        <w:gridCol w:w="1440"/>
        <w:gridCol w:w="935"/>
      </w:tblGrid>
      <w:tr w:rsidR="00D704B2" w:rsidRPr="00D704B2" w:rsidTr="00707872">
        <w:trPr>
          <w:cantSplit/>
          <w:jc w:val="center"/>
        </w:trPr>
        <w:tc>
          <w:tcPr>
            <w:tcW w:w="903" w:type="dxa"/>
            <w:vMerge w:val="restart"/>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r w:rsidRPr="00D704B2">
              <w:rPr>
                <w:b/>
                <w:sz w:val="24"/>
              </w:rPr>
              <w:t>№ з/п</w:t>
            </w:r>
          </w:p>
        </w:tc>
        <w:tc>
          <w:tcPr>
            <w:tcW w:w="4853" w:type="dxa"/>
            <w:vMerge w:val="restart"/>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r w:rsidRPr="00D704B2">
              <w:rPr>
                <w:b/>
                <w:sz w:val="24"/>
              </w:rPr>
              <w:t>Найменування теми</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proofErr w:type="spellStart"/>
            <w:r w:rsidRPr="00D704B2">
              <w:rPr>
                <w:b/>
                <w:sz w:val="24"/>
              </w:rPr>
              <w:t>Необхід</w:t>
            </w:r>
            <w:proofErr w:type="spellEnd"/>
            <w:r w:rsidRPr="00D704B2">
              <w:rPr>
                <w:b/>
                <w:sz w:val="24"/>
              </w:rPr>
              <w:t xml:space="preserve"> но</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r w:rsidRPr="00D704B2">
              <w:rPr>
                <w:b/>
                <w:sz w:val="24"/>
              </w:rPr>
              <w:t xml:space="preserve">Є в </w:t>
            </w:r>
            <w:proofErr w:type="spellStart"/>
            <w:r w:rsidRPr="00D704B2">
              <w:rPr>
                <w:b/>
                <w:sz w:val="24"/>
              </w:rPr>
              <w:t>наяв</w:t>
            </w:r>
            <w:proofErr w:type="spellEnd"/>
            <w:r w:rsidRPr="00D704B2">
              <w:rPr>
                <w:b/>
                <w:sz w:val="24"/>
              </w:rPr>
              <w:t xml:space="preserve"> </w:t>
            </w:r>
          </w:p>
          <w:p w:rsidR="00D704B2" w:rsidRPr="00D704B2" w:rsidRDefault="00D704B2" w:rsidP="00D704B2">
            <w:pPr>
              <w:spacing w:line="276" w:lineRule="auto"/>
              <w:jc w:val="center"/>
              <w:rPr>
                <w:b/>
                <w:sz w:val="24"/>
              </w:rPr>
            </w:pPr>
            <w:proofErr w:type="spellStart"/>
            <w:r w:rsidRPr="00D704B2">
              <w:rPr>
                <w:b/>
                <w:sz w:val="24"/>
              </w:rPr>
              <w:t>ності</w:t>
            </w:r>
            <w:proofErr w:type="spellEnd"/>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r w:rsidRPr="00D704B2">
              <w:rPr>
                <w:b/>
                <w:sz w:val="24"/>
              </w:rPr>
              <w:t>Потрібно придбати</w:t>
            </w:r>
          </w:p>
        </w:tc>
        <w:tc>
          <w:tcPr>
            <w:tcW w:w="6335" w:type="dxa"/>
            <w:gridSpan w:val="5"/>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r w:rsidRPr="00D704B2">
              <w:rPr>
                <w:b/>
                <w:sz w:val="24"/>
              </w:rPr>
              <w:t>Термін придбання</w:t>
            </w:r>
          </w:p>
        </w:tc>
      </w:tr>
      <w:tr w:rsidR="00D704B2" w:rsidRPr="00D704B2" w:rsidTr="00707872">
        <w:trPr>
          <w:cantSplit/>
          <w:jc w:val="center"/>
        </w:trPr>
        <w:tc>
          <w:tcPr>
            <w:tcW w:w="903" w:type="dxa"/>
            <w:vMerge/>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rPr>
                <w:b/>
                <w:sz w:val="24"/>
              </w:rPr>
            </w:pPr>
          </w:p>
        </w:tc>
        <w:tc>
          <w:tcPr>
            <w:tcW w:w="4853" w:type="dxa"/>
            <w:vMerge/>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rPr>
                <w:b/>
                <w:sz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rPr>
                <w:b/>
                <w:sz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rPr>
                <w:b/>
                <w:sz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r w:rsidRPr="00D704B2">
              <w:rPr>
                <w:b/>
                <w:sz w:val="24"/>
              </w:rPr>
              <w:t>2023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r w:rsidRPr="00D704B2">
              <w:rPr>
                <w:b/>
                <w:sz w:val="24"/>
              </w:rPr>
              <w:t>2024</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r w:rsidRPr="00D704B2">
              <w:rPr>
                <w:b/>
                <w:sz w:val="24"/>
              </w:rPr>
              <w:t>2025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r w:rsidRPr="00D704B2">
              <w:rPr>
                <w:b/>
                <w:sz w:val="24"/>
              </w:rPr>
              <w:t>2026</w:t>
            </w:r>
          </w:p>
        </w:tc>
        <w:tc>
          <w:tcPr>
            <w:tcW w:w="935"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r w:rsidRPr="00D704B2">
              <w:rPr>
                <w:b/>
                <w:sz w:val="24"/>
              </w:rPr>
              <w:t>2027</w:t>
            </w:r>
          </w:p>
        </w:tc>
      </w:tr>
      <w:tr w:rsidR="00D704B2" w:rsidRPr="00D704B2" w:rsidTr="00707872">
        <w:trPr>
          <w:cantSplit/>
          <w:trHeight w:val="396"/>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r w:rsidRPr="00D704B2">
              <w:rPr>
                <w:b/>
                <w:sz w:val="24"/>
              </w:rPr>
              <w:t>1</w:t>
            </w:r>
          </w:p>
        </w:tc>
        <w:tc>
          <w:tcPr>
            <w:tcW w:w="485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both"/>
              <w:rPr>
                <w:b/>
                <w:bCs/>
                <w:sz w:val="24"/>
                <w:szCs w:val="24"/>
              </w:rPr>
            </w:pPr>
            <w:r w:rsidRPr="00D704B2">
              <w:rPr>
                <w:b/>
                <w:bCs/>
                <w:sz w:val="24"/>
              </w:rPr>
              <w:t xml:space="preserve">Тема </w:t>
            </w:r>
            <w:r w:rsidR="00AC470F">
              <w:rPr>
                <w:b/>
                <w:bCs/>
                <w:sz w:val="24"/>
              </w:rPr>
              <w:t xml:space="preserve">№ </w:t>
            </w:r>
            <w:r w:rsidRPr="00D704B2">
              <w:rPr>
                <w:b/>
                <w:bCs/>
                <w:sz w:val="24"/>
              </w:rPr>
              <w:t>5. Основи фізіології харчування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both"/>
              <w:rPr>
                <w:sz w:val="24"/>
                <w:szCs w:val="24"/>
              </w:rPr>
            </w:pPr>
            <w:r w:rsidRPr="00D704B2">
              <w:rPr>
                <w:sz w:val="24"/>
                <w:szCs w:val="24"/>
              </w:rPr>
              <w:t>1.1 Матеріали для вимірювання стандартів освіти</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тематичні роботи (контрольні)</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 xml:space="preserve">тести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both"/>
              <w:rPr>
                <w:sz w:val="24"/>
                <w:szCs w:val="24"/>
              </w:rPr>
            </w:pPr>
            <w:r w:rsidRPr="00D704B2">
              <w:rPr>
                <w:sz w:val="24"/>
                <w:szCs w:val="24"/>
              </w:rPr>
              <w:t>1.2 Навчально-методична та довідкова література:</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підручники</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посібники</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довідники</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r w:rsidRPr="00D704B2">
              <w:rPr>
                <w:b/>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методичні посібники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журнали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r w:rsidRPr="00D704B2">
              <w:rPr>
                <w:b/>
                <w:sz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збірники дидактичних матеріалів</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картки (роздатковий матеріал)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r w:rsidRPr="00D704B2">
              <w:rPr>
                <w:b/>
                <w:sz w:val="24"/>
              </w:rPr>
              <w:t>5</w:t>
            </w: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r w:rsidRPr="00D704B2">
              <w:rPr>
                <w:b/>
                <w:sz w:val="24"/>
              </w:rPr>
              <w:t>5</w:t>
            </w: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both"/>
              <w:rPr>
                <w:sz w:val="24"/>
                <w:szCs w:val="24"/>
              </w:rPr>
            </w:pPr>
            <w:r w:rsidRPr="00D704B2">
              <w:rPr>
                <w:sz w:val="24"/>
                <w:szCs w:val="24"/>
              </w:rPr>
              <w:t>1.3 Навчально-наочні посібники:</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таблиці</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схеми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 xml:space="preserve">ілюстрації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r w:rsidRPr="00D704B2">
              <w:rPr>
                <w:b/>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both"/>
              <w:rPr>
                <w:sz w:val="24"/>
                <w:szCs w:val="24"/>
              </w:rPr>
            </w:pPr>
            <w:r w:rsidRPr="00D704B2">
              <w:rPr>
                <w:sz w:val="24"/>
                <w:szCs w:val="24"/>
              </w:rPr>
              <w:t>1.4  Екранно-звукові посібники:</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фільми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r w:rsidRPr="00D704B2">
              <w:rPr>
                <w:b/>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r>
      <w:tr w:rsidR="00D704B2" w:rsidRPr="00D704B2" w:rsidTr="00707872">
        <w:trPr>
          <w:cantSplit/>
          <w:jc w:val="center"/>
        </w:trPr>
        <w:tc>
          <w:tcPr>
            <w:tcW w:w="903"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rPr>
                <w:b/>
                <w:sz w:val="24"/>
              </w:rPr>
            </w:pPr>
          </w:p>
        </w:tc>
        <w:tc>
          <w:tcPr>
            <w:tcW w:w="4853"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numPr>
                <w:ilvl w:val="0"/>
                <w:numId w:val="7"/>
              </w:numPr>
              <w:tabs>
                <w:tab w:val="num" w:pos="360"/>
              </w:tabs>
              <w:spacing w:line="276" w:lineRule="auto"/>
              <w:jc w:val="both"/>
              <w:rPr>
                <w:sz w:val="24"/>
                <w:szCs w:val="24"/>
              </w:rPr>
            </w:pPr>
            <w:r w:rsidRPr="00D704B2">
              <w:rPr>
                <w:sz w:val="24"/>
                <w:szCs w:val="24"/>
              </w:rPr>
              <w:t>презентації</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r w:rsidRPr="00D704B2">
              <w:rPr>
                <w:b/>
                <w:sz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04B2" w:rsidRPr="00D704B2" w:rsidRDefault="00D704B2" w:rsidP="00D704B2">
            <w:pPr>
              <w:spacing w:line="276" w:lineRule="auto"/>
              <w:jc w:val="center"/>
              <w:rPr>
                <w:b/>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D704B2" w:rsidRPr="00D704B2" w:rsidRDefault="00D704B2" w:rsidP="00D704B2">
            <w:pPr>
              <w:spacing w:line="276" w:lineRule="auto"/>
              <w:jc w:val="center"/>
              <w:rPr>
                <w:b/>
                <w:sz w:val="24"/>
              </w:rPr>
            </w:pPr>
          </w:p>
        </w:tc>
      </w:tr>
    </w:tbl>
    <w:p w:rsidR="00CB3DC3" w:rsidRDefault="00CB3DC3"/>
    <w:sectPr w:rsidR="00CB3DC3" w:rsidSect="009C6DE3">
      <w:pgSz w:w="16838" w:h="11906" w:orient="landscape" w:code="9"/>
      <w:pgMar w:top="1701" w:right="1134"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0A7"/>
    <w:multiLevelType w:val="multilevel"/>
    <w:tmpl w:val="85045986"/>
    <w:lvl w:ilvl="0">
      <w:start w:val="1"/>
      <w:numFmt w:val="upperRoman"/>
      <w:lvlText w:val="%1."/>
      <w:lvlJc w:val="left"/>
      <w:pPr>
        <w:tabs>
          <w:tab w:val="left" w:pos="1004"/>
        </w:tabs>
        <w:ind w:left="1004" w:hanging="720"/>
      </w:pPr>
      <w:rPr>
        <w:b/>
      </w:rPr>
    </w:lvl>
    <w:lvl w:ilvl="1">
      <w:start w:val="1"/>
      <w:numFmt w:val="decimal"/>
      <w:isLgl/>
      <w:lvlText w:val="%1.%2."/>
      <w:lvlJc w:val="left"/>
      <w:pPr>
        <w:tabs>
          <w:tab w:val="left" w:pos="1004"/>
        </w:tabs>
        <w:ind w:left="1004" w:hanging="720"/>
      </w:pPr>
    </w:lvl>
    <w:lvl w:ilvl="2">
      <w:start w:val="1"/>
      <w:numFmt w:val="decimal"/>
      <w:isLgl/>
      <w:lvlText w:val="%1.%2.%3."/>
      <w:lvlJc w:val="left"/>
      <w:pPr>
        <w:tabs>
          <w:tab w:val="left" w:pos="1004"/>
        </w:tabs>
        <w:ind w:left="1004" w:hanging="720"/>
      </w:pPr>
    </w:lvl>
    <w:lvl w:ilvl="3">
      <w:start w:val="1"/>
      <w:numFmt w:val="decimal"/>
      <w:isLgl/>
      <w:lvlText w:val="%1.%2.%3.%4."/>
      <w:lvlJc w:val="left"/>
      <w:pPr>
        <w:tabs>
          <w:tab w:val="left" w:pos="1364"/>
        </w:tabs>
        <w:ind w:left="1364" w:hanging="1080"/>
      </w:pPr>
    </w:lvl>
    <w:lvl w:ilvl="4">
      <w:start w:val="1"/>
      <w:numFmt w:val="decimal"/>
      <w:isLgl/>
      <w:lvlText w:val="%1.%2.%3.%4.%5."/>
      <w:lvlJc w:val="left"/>
      <w:pPr>
        <w:tabs>
          <w:tab w:val="left" w:pos="1364"/>
        </w:tabs>
        <w:ind w:left="1364" w:hanging="1080"/>
      </w:pPr>
    </w:lvl>
    <w:lvl w:ilvl="5">
      <w:start w:val="1"/>
      <w:numFmt w:val="decimal"/>
      <w:isLgl/>
      <w:lvlText w:val="%1.%2.%3.%4.%5.%6."/>
      <w:lvlJc w:val="left"/>
      <w:pPr>
        <w:tabs>
          <w:tab w:val="left" w:pos="1724"/>
        </w:tabs>
        <w:ind w:left="1724" w:hanging="1440"/>
      </w:pPr>
    </w:lvl>
    <w:lvl w:ilvl="6">
      <w:start w:val="1"/>
      <w:numFmt w:val="decimal"/>
      <w:isLgl/>
      <w:lvlText w:val="%1.%2.%3.%4.%5.%6.%7."/>
      <w:lvlJc w:val="left"/>
      <w:pPr>
        <w:tabs>
          <w:tab w:val="left" w:pos="2084"/>
        </w:tabs>
        <w:ind w:left="2084" w:hanging="1800"/>
      </w:pPr>
    </w:lvl>
    <w:lvl w:ilvl="7">
      <w:start w:val="1"/>
      <w:numFmt w:val="decimal"/>
      <w:isLgl/>
      <w:lvlText w:val="%1.%2.%3.%4.%5.%6.%7.%8."/>
      <w:lvlJc w:val="left"/>
      <w:pPr>
        <w:tabs>
          <w:tab w:val="left" w:pos="2084"/>
        </w:tabs>
        <w:ind w:left="2084" w:hanging="1800"/>
      </w:pPr>
    </w:lvl>
    <w:lvl w:ilvl="8">
      <w:start w:val="1"/>
      <w:numFmt w:val="decimal"/>
      <w:isLgl/>
      <w:lvlText w:val="%1.%2.%3.%4.%5.%6.%7.%8.%9."/>
      <w:lvlJc w:val="left"/>
      <w:pPr>
        <w:tabs>
          <w:tab w:val="left" w:pos="2444"/>
        </w:tabs>
        <w:ind w:left="2444" w:hanging="2160"/>
      </w:pPr>
    </w:lvl>
  </w:abstractNum>
  <w:abstractNum w:abstractNumId="1" w15:restartNumberingAfterBreak="0">
    <w:nsid w:val="214A3EFA"/>
    <w:multiLevelType w:val="multilevel"/>
    <w:tmpl w:val="A226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D3309"/>
    <w:multiLevelType w:val="multilevel"/>
    <w:tmpl w:val="520A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7D48E0"/>
    <w:multiLevelType w:val="multilevel"/>
    <w:tmpl w:val="FCBE9652"/>
    <w:lvl w:ilvl="0">
      <w:start w:val="1"/>
      <w:numFmt w:val="decimal"/>
      <w:lvlText w:val="%1"/>
      <w:lvlJc w:val="left"/>
      <w:pPr>
        <w:tabs>
          <w:tab w:val="left" w:pos="360"/>
        </w:tabs>
        <w:ind w:left="360" w:hanging="360"/>
      </w:pPr>
    </w:lvl>
    <w:lvl w:ilvl="1">
      <w:start w:val="1"/>
      <w:numFmt w:val="decimal"/>
      <w:lvlText w:val="%1.%2"/>
      <w:lvlJc w:val="left"/>
      <w:pPr>
        <w:tabs>
          <w:tab w:val="left" w:pos="644"/>
        </w:tabs>
        <w:ind w:left="644" w:hanging="360"/>
      </w:pPr>
    </w:lvl>
    <w:lvl w:ilvl="2">
      <w:start w:val="1"/>
      <w:numFmt w:val="decimal"/>
      <w:lvlText w:val="%1.%2.%3"/>
      <w:lvlJc w:val="left"/>
      <w:pPr>
        <w:tabs>
          <w:tab w:val="left" w:pos="1288"/>
        </w:tabs>
        <w:ind w:left="1288" w:hanging="720"/>
      </w:pPr>
    </w:lvl>
    <w:lvl w:ilvl="3">
      <w:start w:val="1"/>
      <w:numFmt w:val="decimal"/>
      <w:lvlText w:val="%1.%2.%3.%4"/>
      <w:lvlJc w:val="left"/>
      <w:pPr>
        <w:tabs>
          <w:tab w:val="left" w:pos="1932"/>
        </w:tabs>
        <w:ind w:left="1932" w:hanging="1080"/>
      </w:pPr>
    </w:lvl>
    <w:lvl w:ilvl="4">
      <w:start w:val="1"/>
      <w:numFmt w:val="decimal"/>
      <w:lvlText w:val="%1.%2.%3.%4.%5"/>
      <w:lvlJc w:val="left"/>
      <w:pPr>
        <w:tabs>
          <w:tab w:val="left" w:pos="2216"/>
        </w:tabs>
        <w:ind w:left="2216" w:hanging="1080"/>
      </w:pPr>
    </w:lvl>
    <w:lvl w:ilvl="5">
      <w:start w:val="1"/>
      <w:numFmt w:val="decimal"/>
      <w:lvlText w:val="%1.%2.%3.%4.%5.%6"/>
      <w:lvlJc w:val="left"/>
      <w:pPr>
        <w:tabs>
          <w:tab w:val="left" w:pos="2860"/>
        </w:tabs>
        <w:ind w:left="2860" w:hanging="1440"/>
      </w:pPr>
    </w:lvl>
    <w:lvl w:ilvl="6">
      <w:start w:val="1"/>
      <w:numFmt w:val="decimal"/>
      <w:lvlText w:val="%1.%2.%3.%4.%5.%6.%7"/>
      <w:lvlJc w:val="left"/>
      <w:pPr>
        <w:tabs>
          <w:tab w:val="left" w:pos="3144"/>
        </w:tabs>
        <w:ind w:left="3144" w:hanging="1440"/>
      </w:pPr>
    </w:lvl>
    <w:lvl w:ilvl="7">
      <w:start w:val="1"/>
      <w:numFmt w:val="decimal"/>
      <w:lvlText w:val="%1.%2.%3.%4.%5.%6.%7.%8"/>
      <w:lvlJc w:val="left"/>
      <w:pPr>
        <w:tabs>
          <w:tab w:val="left" w:pos="3788"/>
        </w:tabs>
        <w:ind w:left="3788" w:hanging="1800"/>
      </w:pPr>
    </w:lvl>
    <w:lvl w:ilvl="8">
      <w:start w:val="1"/>
      <w:numFmt w:val="decimal"/>
      <w:lvlText w:val="%1.%2.%3.%4.%5.%6.%7.%8.%9"/>
      <w:lvlJc w:val="left"/>
      <w:pPr>
        <w:tabs>
          <w:tab w:val="left" w:pos="4432"/>
        </w:tabs>
        <w:ind w:left="4432" w:hanging="2160"/>
      </w:pPr>
    </w:lvl>
  </w:abstractNum>
  <w:abstractNum w:abstractNumId="4" w15:restartNumberingAfterBreak="0">
    <w:nsid w:val="2D9F6C05"/>
    <w:multiLevelType w:val="multilevel"/>
    <w:tmpl w:val="ABB01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F3C47"/>
    <w:multiLevelType w:val="hybridMultilevel"/>
    <w:tmpl w:val="331035F8"/>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 w15:restartNumberingAfterBreak="0">
    <w:nsid w:val="414E0B69"/>
    <w:multiLevelType w:val="multilevel"/>
    <w:tmpl w:val="CDEE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D523C"/>
    <w:multiLevelType w:val="multilevel"/>
    <w:tmpl w:val="1DBC125A"/>
    <w:lvl w:ilvl="0">
      <w:start w:val="1"/>
      <w:numFmt w:val="decimal"/>
      <w:lvlText w:val="%1"/>
      <w:lvlJc w:val="left"/>
      <w:pPr>
        <w:tabs>
          <w:tab w:val="left" w:pos="360"/>
        </w:tabs>
        <w:ind w:left="360" w:hanging="360"/>
      </w:pPr>
    </w:lvl>
    <w:lvl w:ilvl="1">
      <w:start w:val="1"/>
      <w:numFmt w:val="decimal"/>
      <w:lvlText w:val="%1.%2"/>
      <w:lvlJc w:val="left"/>
      <w:pPr>
        <w:tabs>
          <w:tab w:val="left" w:pos="644"/>
        </w:tabs>
        <w:ind w:left="644" w:hanging="360"/>
      </w:pPr>
    </w:lvl>
    <w:lvl w:ilvl="2">
      <w:start w:val="1"/>
      <w:numFmt w:val="decimal"/>
      <w:lvlText w:val="%1.%2.%3"/>
      <w:lvlJc w:val="left"/>
      <w:pPr>
        <w:tabs>
          <w:tab w:val="left" w:pos="1288"/>
        </w:tabs>
        <w:ind w:left="1288" w:hanging="720"/>
      </w:pPr>
    </w:lvl>
    <w:lvl w:ilvl="3">
      <w:start w:val="1"/>
      <w:numFmt w:val="decimal"/>
      <w:lvlText w:val="%1.%2.%3.%4"/>
      <w:lvlJc w:val="left"/>
      <w:pPr>
        <w:tabs>
          <w:tab w:val="left" w:pos="1932"/>
        </w:tabs>
        <w:ind w:left="1932" w:hanging="1080"/>
      </w:pPr>
    </w:lvl>
    <w:lvl w:ilvl="4">
      <w:start w:val="1"/>
      <w:numFmt w:val="decimal"/>
      <w:lvlText w:val="%1.%2.%3.%4.%5"/>
      <w:lvlJc w:val="left"/>
      <w:pPr>
        <w:tabs>
          <w:tab w:val="left" w:pos="2216"/>
        </w:tabs>
        <w:ind w:left="2216" w:hanging="1080"/>
      </w:pPr>
    </w:lvl>
    <w:lvl w:ilvl="5">
      <w:start w:val="1"/>
      <w:numFmt w:val="decimal"/>
      <w:lvlText w:val="%1.%2.%3.%4.%5.%6"/>
      <w:lvlJc w:val="left"/>
      <w:pPr>
        <w:tabs>
          <w:tab w:val="left" w:pos="2860"/>
        </w:tabs>
        <w:ind w:left="2860" w:hanging="1440"/>
      </w:pPr>
    </w:lvl>
    <w:lvl w:ilvl="6">
      <w:start w:val="1"/>
      <w:numFmt w:val="decimal"/>
      <w:lvlText w:val="%1.%2.%3.%4.%5.%6.%7"/>
      <w:lvlJc w:val="left"/>
      <w:pPr>
        <w:tabs>
          <w:tab w:val="left" w:pos="3144"/>
        </w:tabs>
        <w:ind w:left="3144" w:hanging="1440"/>
      </w:pPr>
    </w:lvl>
    <w:lvl w:ilvl="7">
      <w:start w:val="1"/>
      <w:numFmt w:val="decimal"/>
      <w:lvlText w:val="%1.%2.%3.%4.%5.%6.%7.%8"/>
      <w:lvlJc w:val="left"/>
      <w:pPr>
        <w:tabs>
          <w:tab w:val="left" w:pos="3788"/>
        </w:tabs>
        <w:ind w:left="3788" w:hanging="1800"/>
      </w:pPr>
    </w:lvl>
    <w:lvl w:ilvl="8">
      <w:start w:val="1"/>
      <w:numFmt w:val="decimal"/>
      <w:lvlText w:val="%1.%2.%3.%4.%5.%6.%7.%8.%9"/>
      <w:lvlJc w:val="left"/>
      <w:pPr>
        <w:tabs>
          <w:tab w:val="left" w:pos="4432"/>
        </w:tabs>
        <w:ind w:left="4432" w:hanging="2160"/>
      </w:pPr>
    </w:lvl>
  </w:abstractNum>
  <w:abstractNum w:abstractNumId="8" w15:restartNumberingAfterBreak="0">
    <w:nsid w:val="4A6B1D76"/>
    <w:multiLevelType w:val="multilevel"/>
    <w:tmpl w:val="E5B6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8A5162"/>
    <w:multiLevelType w:val="multilevel"/>
    <w:tmpl w:val="AB96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8C035E"/>
    <w:multiLevelType w:val="multilevel"/>
    <w:tmpl w:val="F1FC1210"/>
    <w:lvl w:ilvl="0">
      <w:start w:val="1"/>
      <w:numFmt w:val="bullet"/>
      <w:lvlText w:val="-"/>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15:restartNumberingAfterBreak="0">
    <w:nsid w:val="7B596AAD"/>
    <w:multiLevelType w:val="multilevel"/>
    <w:tmpl w:val="6DF2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7"/>
  </w:num>
  <w:num w:numId="10">
    <w:abstractNumId w:val="6"/>
  </w:num>
  <w:num w:numId="11">
    <w:abstractNumId w:val="1"/>
  </w:num>
  <w:num w:numId="12">
    <w:abstractNumId w:val="9"/>
  </w:num>
  <w:num w:numId="13">
    <w:abstractNumId w:val="4"/>
  </w:num>
  <w:num w:numId="14">
    <w:abstractNumId w:val="1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CB3DC3"/>
    <w:rsid w:val="00081C59"/>
    <w:rsid w:val="000C0BC9"/>
    <w:rsid w:val="00263BC4"/>
    <w:rsid w:val="002C70F4"/>
    <w:rsid w:val="00323ADC"/>
    <w:rsid w:val="00441AD5"/>
    <w:rsid w:val="004569DC"/>
    <w:rsid w:val="00462DDC"/>
    <w:rsid w:val="0054291A"/>
    <w:rsid w:val="005629C4"/>
    <w:rsid w:val="00707872"/>
    <w:rsid w:val="00871AC6"/>
    <w:rsid w:val="00893F04"/>
    <w:rsid w:val="008B4BA0"/>
    <w:rsid w:val="0090705F"/>
    <w:rsid w:val="0094661E"/>
    <w:rsid w:val="00975B84"/>
    <w:rsid w:val="009A5BF8"/>
    <w:rsid w:val="009C6DE3"/>
    <w:rsid w:val="00A64436"/>
    <w:rsid w:val="00A77755"/>
    <w:rsid w:val="00AC470F"/>
    <w:rsid w:val="00B614B7"/>
    <w:rsid w:val="00C36C82"/>
    <w:rsid w:val="00C90468"/>
    <w:rsid w:val="00CB3DC3"/>
    <w:rsid w:val="00D704B2"/>
    <w:rsid w:val="00DD228C"/>
    <w:rsid w:val="00E6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A7BE"/>
  <w15:docId w15:val="{3698C338-D55C-4E6F-BC33-D9BE8A19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DE3"/>
    <w:pPr>
      <w:spacing w:after="0" w:line="240" w:lineRule="auto"/>
    </w:pPr>
    <w:rPr>
      <w:rFonts w:ascii="Times New Roman" w:hAnsi="Times New Roman"/>
      <w:sz w:val="20"/>
    </w:rPr>
  </w:style>
  <w:style w:type="paragraph" w:styleId="1">
    <w:name w:val="heading 1"/>
    <w:basedOn w:val="a"/>
    <w:next w:val="a"/>
    <w:link w:val="10"/>
    <w:uiPriority w:val="9"/>
    <w:qFormat/>
    <w:rsid w:val="009C6DE3"/>
    <w:pPr>
      <w:keepNext/>
      <w:jc w:val="center"/>
      <w:outlineLvl w:val="0"/>
    </w:pPr>
    <w:rPr>
      <w:b/>
      <w:sz w:val="40"/>
    </w:rPr>
  </w:style>
  <w:style w:type="paragraph" w:styleId="2">
    <w:name w:val="heading 2"/>
    <w:basedOn w:val="a"/>
    <w:next w:val="a"/>
    <w:link w:val="20"/>
    <w:uiPriority w:val="9"/>
    <w:unhideWhenUsed/>
    <w:qFormat/>
    <w:rsid w:val="009C6DE3"/>
    <w:pPr>
      <w:keepNext/>
      <w:jc w:val="center"/>
      <w:outlineLvl w:val="1"/>
    </w:pPr>
    <w:rPr>
      <w:b/>
      <w:sz w:val="32"/>
    </w:rPr>
  </w:style>
  <w:style w:type="paragraph" w:styleId="3">
    <w:name w:val="heading 3"/>
    <w:basedOn w:val="a"/>
    <w:next w:val="a"/>
    <w:link w:val="30"/>
    <w:uiPriority w:val="9"/>
    <w:unhideWhenUsed/>
    <w:qFormat/>
    <w:rsid w:val="009C6DE3"/>
    <w:pPr>
      <w:keepNext/>
      <w:jc w:val="center"/>
      <w:outlineLvl w:val="2"/>
    </w:pPr>
    <w:rPr>
      <w:b/>
      <w:sz w:val="36"/>
    </w:rPr>
  </w:style>
  <w:style w:type="paragraph" w:styleId="4">
    <w:name w:val="heading 4"/>
    <w:basedOn w:val="a"/>
    <w:next w:val="a"/>
    <w:link w:val="40"/>
    <w:uiPriority w:val="9"/>
    <w:unhideWhenUsed/>
    <w:qFormat/>
    <w:rsid w:val="009C6DE3"/>
    <w:pPr>
      <w:keepNext/>
      <w:outlineLvl w:val="3"/>
    </w:pPr>
    <w:rPr>
      <w:sz w:val="28"/>
    </w:rPr>
  </w:style>
  <w:style w:type="paragraph" w:styleId="5">
    <w:name w:val="heading 5"/>
    <w:basedOn w:val="a"/>
    <w:next w:val="a"/>
    <w:link w:val="50"/>
    <w:uiPriority w:val="9"/>
    <w:unhideWhenUsed/>
    <w:qFormat/>
    <w:rsid w:val="009C6DE3"/>
    <w:pPr>
      <w:keepNext/>
      <w:outlineLvl w:val="4"/>
    </w:pPr>
    <w:rPr>
      <w:b/>
      <w:sz w:val="24"/>
    </w:rPr>
  </w:style>
  <w:style w:type="paragraph" w:styleId="6">
    <w:name w:val="heading 6"/>
    <w:basedOn w:val="a"/>
    <w:next w:val="a"/>
    <w:link w:val="60"/>
    <w:uiPriority w:val="9"/>
    <w:unhideWhenUsed/>
    <w:qFormat/>
    <w:rsid w:val="009C6DE3"/>
    <w:pPr>
      <w:keepNext/>
      <w:jc w:val="center"/>
      <w:outlineLvl w:val="5"/>
    </w:pPr>
    <w:rPr>
      <w:b/>
      <w:sz w:val="28"/>
    </w:rPr>
  </w:style>
  <w:style w:type="paragraph" w:styleId="7">
    <w:name w:val="heading 7"/>
    <w:basedOn w:val="a"/>
    <w:next w:val="a"/>
    <w:link w:val="70"/>
    <w:semiHidden/>
    <w:qFormat/>
    <w:rsid w:val="009C6DE3"/>
    <w:pPr>
      <w:keepNext/>
      <w:jc w:val="center"/>
      <w:outlineLvl w:val="6"/>
    </w:pPr>
    <w:rPr>
      <w:b/>
      <w:sz w:val="24"/>
    </w:rPr>
  </w:style>
  <w:style w:type="paragraph" w:styleId="8">
    <w:name w:val="heading 8"/>
    <w:basedOn w:val="a"/>
    <w:next w:val="a"/>
    <w:link w:val="80"/>
    <w:semiHidden/>
    <w:qFormat/>
    <w:rsid w:val="009C6DE3"/>
    <w:pPr>
      <w:keepNext/>
      <w:jc w:val="both"/>
      <w:outlineLvl w:val="7"/>
    </w:pPr>
    <w:rPr>
      <w:sz w:val="28"/>
    </w:rPr>
  </w:style>
  <w:style w:type="paragraph" w:styleId="9">
    <w:name w:val="heading 9"/>
    <w:basedOn w:val="a"/>
    <w:next w:val="a"/>
    <w:link w:val="90"/>
    <w:semiHidden/>
    <w:qFormat/>
    <w:rsid w:val="009C6DE3"/>
    <w:pPr>
      <w:keepNext/>
      <w:ind w:firstLine="567"/>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C6DE3"/>
    <w:pPr>
      <w:tabs>
        <w:tab w:val="center" w:pos="4153"/>
        <w:tab w:val="right" w:pos="8306"/>
      </w:tabs>
    </w:pPr>
    <w:rPr>
      <w:sz w:val="22"/>
    </w:rPr>
  </w:style>
  <w:style w:type="paragraph" w:styleId="a5">
    <w:name w:val="footer"/>
    <w:basedOn w:val="a"/>
    <w:link w:val="a6"/>
    <w:semiHidden/>
    <w:rsid w:val="009C6DE3"/>
    <w:pPr>
      <w:tabs>
        <w:tab w:val="center" w:pos="4153"/>
        <w:tab w:val="right" w:pos="8306"/>
      </w:tabs>
    </w:pPr>
    <w:rPr>
      <w:sz w:val="22"/>
    </w:rPr>
  </w:style>
  <w:style w:type="paragraph" w:styleId="a7">
    <w:name w:val="Title"/>
    <w:basedOn w:val="a"/>
    <w:link w:val="a8"/>
    <w:uiPriority w:val="10"/>
    <w:qFormat/>
    <w:rsid w:val="009C6DE3"/>
    <w:pPr>
      <w:jc w:val="center"/>
    </w:pPr>
    <w:rPr>
      <w:b/>
      <w:sz w:val="36"/>
    </w:rPr>
  </w:style>
  <w:style w:type="paragraph" w:styleId="a9">
    <w:name w:val="Body Text"/>
    <w:basedOn w:val="a"/>
    <w:link w:val="aa"/>
    <w:semiHidden/>
    <w:rsid w:val="009C6DE3"/>
    <w:pPr>
      <w:jc w:val="both"/>
    </w:pPr>
    <w:rPr>
      <w:b/>
      <w:sz w:val="28"/>
    </w:rPr>
  </w:style>
  <w:style w:type="paragraph" w:styleId="ab">
    <w:name w:val="Body Text Indent"/>
    <w:basedOn w:val="a"/>
    <w:link w:val="ac"/>
    <w:semiHidden/>
    <w:rsid w:val="009C6DE3"/>
    <w:pPr>
      <w:ind w:firstLine="360"/>
      <w:jc w:val="both"/>
    </w:pPr>
    <w:rPr>
      <w:sz w:val="28"/>
    </w:rPr>
  </w:style>
  <w:style w:type="paragraph" w:styleId="21">
    <w:name w:val="Body Text 2"/>
    <w:basedOn w:val="a"/>
    <w:link w:val="22"/>
    <w:semiHidden/>
    <w:rsid w:val="009C6DE3"/>
    <w:pPr>
      <w:jc w:val="center"/>
    </w:pPr>
    <w:rPr>
      <w:b/>
      <w:sz w:val="40"/>
    </w:rPr>
  </w:style>
  <w:style w:type="paragraph" w:styleId="31">
    <w:name w:val="Body Text 3"/>
    <w:basedOn w:val="a"/>
    <w:link w:val="32"/>
    <w:semiHidden/>
    <w:rsid w:val="009C6DE3"/>
    <w:pPr>
      <w:jc w:val="both"/>
    </w:pPr>
    <w:rPr>
      <w:sz w:val="40"/>
    </w:rPr>
  </w:style>
  <w:style w:type="paragraph" w:styleId="23">
    <w:name w:val="Body Text Indent 2"/>
    <w:basedOn w:val="a"/>
    <w:link w:val="24"/>
    <w:semiHidden/>
    <w:rsid w:val="009C6DE3"/>
    <w:pPr>
      <w:ind w:firstLine="426"/>
      <w:jc w:val="both"/>
    </w:pPr>
    <w:rPr>
      <w:sz w:val="28"/>
    </w:rPr>
  </w:style>
  <w:style w:type="paragraph" w:styleId="33">
    <w:name w:val="Body Text Indent 3"/>
    <w:basedOn w:val="a"/>
    <w:link w:val="34"/>
    <w:semiHidden/>
    <w:rsid w:val="009C6DE3"/>
    <w:pPr>
      <w:ind w:left="360"/>
      <w:jc w:val="both"/>
    </w:pPr>
    <w:rPr>
      <w:sz w:val="28"/>
    </w:rPr>
  </w:style>
  <w:style w:type="paragraph" w:customStyle="1" w:styleId="ad">
    <w:name w:val="Знак"/>
    <w:basedOn w:val="a"/>
    <w:rsid w:val="009C6DE3"/>
    <w:rPr>
      <w:rFonts w:ascii="Verdana" w:hAnsi="Verdana"/>
    </w:rPr>
  </w:style>
  <w:style w:type="paragraph" w:customStyle="1" w:styleId="11">
    <w:name w:val="Обычный1"/>
    <w:basedOn w:val="a"/>
    <w:rsid w:val="009C6DE3"/>
    <w:pPr>
      <w:spacing w:after="200"/>
    </w:pPr>
    <w:rPr>
      <w:sz w:val="28"/>
    </w:rPr>
  </w:style>
  <w:style w:type="character" w:styleId="ae">
    <w:name w:val="line number"/>
    <w:basedOn w:val="a0"/>
    <w:semiHidden/>
    <w:rsid w:val="009C6DE3"/>
  </w:style>
  <w:style w:type="character" w:styleId="af">
    <w:name w:val="Hyperlink"/>
    <w:basedOn w:val="a0"/>
    <w:rsid w:val="009C6DE3"/>
    <w:rPr>
      <w:color w:val="0000FF"/>
      <w:u w:val="single"/>
    </w:rPr>
  </w:style>
  <w:style w:type="character" w:customStyle="1" w:styleId="10">
    <w:name w:val="Заголовок 1 Знак"/>
    <w:basedOn w:val="a0"/>
    <w:link w:val="1"/>
    <w:rsid w:val="009C6DE3"/>
    <w:rPr>
      <w:b/>
      <w:sz w:val="40"/>
    </w:rPr>
  </w:style>
  <w:style w:type="character" w:customStyle="1" w:styleId="20">
    <w:name w:val="Заголовок 2 Знак"/>
    <w:basedOn w:val="a0"/>
    <w:link w:val="2"/>
    <w:semiHidden/>
    <w:rsid w:val="009C6DE3"/>
    <w:rPr>
      <w:b/>
      <w:sz w:val="32"/>
    </w:rPr>
  </w:style>
  <w:style w:type="character" w:customStyle="1" w:styleId="30">
    <w:name w:val="Заголовок 3 Знак"/>
    <w:basedOn w:val="a0"/>
    <w:link w:val="3"/>
    <w:semiHidden/>
    <w:rsid w:val="009C6DE3"/>
    <w:rPr>
      <w:b/>
      <w:sz w:val="36"/>
    </w:rPr>
  </w:style>
  <w:style w:type="character" w:customStyle="1" w:styleId="40">
    <w:name w:val="Заголовок 4 Знак"/>
    <w:basedOn w:val="a0"/>
    <w:link w:val="4"/>
    <w:rsid w:val="009C6DE3"/>
    <w:rPr>
      <w:sz w:val="28"/>
    </w:rPr>
  </w:style>
  <w:style w:type="character" w:customStyle="1" w:styleId="50">
    <w:name w:val="Заголовок 5 Знак"/>
    <w:basedOn w:val="a0"/>
    <w:link w:val="5"/>
    <w:rsid w:val="009C6DE3"/>
    <w:rPr>
      <w:b/>
      <w:sz w:val="24"/>
    </w:rPr>
  </w:style>
  <w:style w:type="character" w:customStyle="1" w:styleId="60">
    <w:name w:val="Заголовок 6 Знак"/>
    <w:basedOn w:val="a0"/>
    <w:link w:val="6"/>
    <w:rsid w:val="009C6DE3"/>
    <w:rPr>
      <w:b/>
      <w:sz w:val="28"/>
    </w:rPr>
  </w:style>
  <w:style w:type="character" w:customStyle="1" w:styleId="70">
    <w:name w:val="Заголовок 7 Знак"/>
    <w:basedOn w:val="a0"/>
    <w:link w:val="7"/>
    <w:semiHidden/>
    <w:rsid w:val="009C6DE3"/>
    <w:rPr>
      <w:b/>
      <w:sz w:val="24"/>
    </w:rPr>
  </w:style>
  <w:style w:type="character" w:customStyle="1" w:styleId="80">
    <w:name w:val="Заголовок 8 Знак"/>
    <w:basedOn w:val="a0"/>
    <w:link w:val="8"/>
    <w:semiHidden/>
    <w:rsid w:val="009C6DE3"/>
    <w:rPr>
      <w:sz w:val="28"/>
    </w:rPr>
  </w:style>
  <w:style w:type="character" w:customStyle="1" w:styleId="90">
    <w:name w:val="Заголовок 9 Знак"/>
    <w:basedOn w:val="a0"/>
    <w:link w:val="9"/>
    <w:semiHidden/>
    <w:rsid w:val="009C6DE3"/>
    <w:rPr>
      <w:b/>
      <w:sz w:val="28"/>
    </w:rPr>
  </w:style>
  <w:style w:type="character" w:customStyle="1" w:styleId="a4">
    <w:name w:val="Верхний колонтитул Знак"/>
    <w:basedOn w:val="a0"/>
    <w:link w:val="a3"/>
    <w:semiHidden/>
    <w:rsid w:val="009C6DE3"/>
    <w:rPr>
      <w:sz w:val="22"/>
    </w:rPr>
  </w:style>
  <w:style w:type="character" w:customStyle="1" w:styleId="a6">
    <w:name w:val="Нижний колонтитул Знак"/>
    <w:basedOn w:val="a0"/>
    <w:link w:val="a5"/>
    <w:semiHidden/>
    <w:rsid w:val="009C6DE3"/>
    <w:rPr>
      <w:sz w:val="22"/>
    </w:rPr>
  </w:style>
  <w:style w:type="character" w:customStyle="1" w:styleId="a8">
    <w:name w:val="Заголовок Знак"/>
    <w:basedOn w:val="a0"/>
    <w:link w:val="a7"/>
    <w:rsid w:val="009C6DE3"/>
    <w:rPr>
      <w:b/>
      <w:sz w:val="36"/>
    </w:rPr>
  </w:style>
  <w:style w:type="character" w:customStyle="1" w:styleId="aa">
    <w:name w:val="Основной текст Знак"/>
    <w:basedOn w:val="a0"/>
    <w:link w:val="a9"/>
    <w:semiHidden/>
    <w:rsid w:val="009C6DE3"/>
    <w:rPr>
      <w:b/>
      <w:sz w:val="28"/>
    </w:rPr>
  </w:style>
  <w:style w:type="character" w:customStyle="1" w:styleId="ac">
    <w:name w:val="Основной текст с отступом Знак"/>
    <w:basedOn w:val="a0"/>
    <w:link w:val="ab"/>
    <w:semiHidden/>
    <w:rsid w:val="009C6DE3"/>
    <w:rPr>
      <w:sz w:val="28"/>
    </w:rPr>
  </w:style>
  <w:style w:type="character" w:customStyle="1" w:styleId="22">
    <w:name w:val="Основной текст 2 Знак"/>
    <w:basedOn w:val="a0"/>
    <w:link w:val="21"/>
    <w:semiHidden/>
    <w:rsid w:val="009C6DE3"/>
    <w:rPr>
      <w:b/>
      <w:sz w:val="40"/>
    </w:rPr>
  </w:style>
  <w:style w:type="character" w:customStyle="1" w:styleId="32">
    <w:name w:val="Основной текст 3 Знак"/>
    <w:basedOn w:val="a0"/>
    <w:link w:val="31"/>
    <w:semiHidden/>
    <w:rsid w:val="009C6DE3"/>
    <w:rPr>
      <w:sz w:val="40"/>
    </w:rPr>
  </w:style>
  <w:style w:type="character" w:customStyle="1" w:styleId="24">
    <w:name w:val="Основной текст с отступом 2 Знак"/>
    <w:basedOn w:val="a0"/>
    <w:link w:val="23"/>
    <w:semiHidden/>
    <w:rsid w:val="009C6DE3"/>
    <w:rPr>
      <w:sz w:val="28"/>
    </w:rPr>
  </w:style>
  <w:style w:type="character" w:customStyle="1" w:styleId="34">
    <w:name w:val="Основной текст с отступом 3 Знак"/>
    <w:basedOn w:val="a0"/>
    <w:link w:val="33"/>
    <w:semiHidden/>
    <w:rsid w:val="009C6DE3"/>
    <w:rPr>
      <w:sz w:val="28"/>
    </w:rPr>
  </w:style>
  <w:style w:type="character" w:customStyle="1" w:styleId="12">
    <w:name w:val="Верхний колонтитул Знак1"/>
    <w:basedOn w:val="a0"/>
    <w:semiHidden/>
    <w:rsid w:val="009C6DE3"/>
  </w:style>
  <w:style w:type="character" w:customStyle="1" w:styleId="13">
    <w:name w:val="Нижний колонтитул Знак1"/>
    <w:basedOn w:val="a0"/>
    <w:semiHidden/>
    <w:rsid w:val="009C6DE3"/>
  </w:style>
  <w:style w:type="character" w:customStyle="1" w:styleId="14">
    <w:name w:val="Название Знак1"/>
    <w:basedOn w:val="a0"/>
    <w:rsid w:val="009C6DE3"/>
    <w:rPr>
      <w:b/>
      <w:sz w:val="36"/>
    </w:rPr>
  </w:style>
  <w:style w:type="character" w:customStyle="1" w:styleId="15">
    <w:name w:val="Основной текст Знак1"/>
    <w:basedOn w:val="a0"/>
    <w:semiHidden/>
    <w:rsid w:val="009C6DE3"/>
    <w:rPr>
      <w:b/>
      <w:sz w:val="28"/>
    </w:rPr>
  </w:style>
  <w:style w:type="character" w:customStyle="1" w:styleId="16">
    <w:name w:val="Основной текст с отступом Знак1"/>
    <w:basedOn w:val="a0"/>
    <w:semiHidden/>
    <w:rsid w:val="009C6DE3"/>
    <w:rPr>
      <w:sz w:val="28"/>
    </w:rPr>
  </w:style>
  <w:style w:type="character" w:customStyle="1" w:styleId="210">
    <w:name w:val="Основной текст 2 Знак1"/>
    <w:basedOn w:val="a0"/>
    <w:semiHidden/>
    <w:rsid w:val="009C6DE3"/>
    <w:rPr>
      <w:b/>
      <w:sz w:val="40"/>
    </w:rPr>
  </w:style>
  <w:style w:type="character" w:customStyle="1" w:styleId="310">
    <w:name w:val="Основной текст 3 Знак1"/>
    <w:basedOn w:val="a0"/>
    <w:semiHidden/>
    <w:rsid w:val="009C6DE3"/>
    <w:rPr>
      <w:sz w:val="40"/>
    </w:rPr>
  </w:style>
  <w:style w:type="character" w:customStyle="1" w:styleId="211">
    <w:name w:val="Основной текст с отступом 2 Знак1"/>
    <w:basedOn w:val="a0"/>
    <w:semiHidden/>
    <w:rsid w:val="009C6DE3"/>
    <w:rPr>
      <w:sz w:val="28"/>
    </w:rPr>
  </w:style>
  <w:style w:type="character" w:customStyle="1" w:styleId="311">
    <w:name w:val="Основной текст с отступом 3 Знак1"/>
    <w:basedOn w:val="a0"/>
    <w:semiHidden/>
    <w:rsid w:val="009C6DE3"/>
    <w:rPr>
      <w:sz w:val="28"/>
    </w:rPr>
  </w:style>
  <w:style w:type="table" w:styleId="17">
    <w:name w:val="Table Simple 1"/>
    <w:basedOn w:val="a1"/>
    <w:rsid w:val="009C6D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5629C4"/>
    <w:pPr>
      <w:ind w:left="720"/>
      <w:contextualSpacing/>
    </w:pPr>
  </w:style>
  <w:style w:type="table" w:styleId="af1">
    <w:name w:val="Table Grid"/>
    <w:basedOn w:val="a1"/>
    <w:uiPriority w:val="59"/>
    <w:rsid w:val="005629C4"/>
    <w:pPr>
      <w:widowControl w:val="0"/>
      <w:autoSpaceDE w:val="0"/>
      <w:autoSpaceDN w:val="0"/>
      <w:adjustRightInd w:val="0"/>
      <w:spacing w:after="0" w:line="240" w:lineRule="auto"/>
    </w:pPr>
    <w:rPr>
      <w:rFonts w:ascii="Times New Roman" w:hAnsi="Times New Roman"/>
      <w:sz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01,baiaagaaboqcaaadggqaaawqbaaaaaaaaaaaaaaaaaaaaaaaaaaaaaaaaaaaaaaaaaaaaaaaaaaaaaaaaaaaaaaaaaaaaaaaaaaaaaaaaaaaaaaaaaaaaaaaaaaaaaaaaaaaaaaaaaaaaaaaaaaaaaaaaaaaaaaaaaaaaaaaaaaaaaaaaaaaaaaaaaaaaaaaaaaaaaaaaaaaaaaaaaaaaaaaaaaaaaaaaaaaaaaa"/>
    <w:basedOn w:val="a0"/>
    <w:rsid w:val="0046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62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11298</Words>
  <Characters>6441</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Sabadash Maksim</dc:creator>
  <cp:lastModifiedBy>Oleg Haus</cp:lastModifiedBy>
  <cp:revision>17</cp:revision>
  <dcterms:created xsi:type="dcterms:W3CDTF">2023-09-24T16:07:00Z</dcterms:created>
  <dcterms:modified xsi:type="dcterms:W3CDTF">2023-10-20T11:30:00Z</dcterms:modified>
</cp:coreProperties>
</file>